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21E3" w14:textId="0503E18B" w:rsidR="00F65D93" w:rsidRPr="00DE1F41" w:rsidRDefault="00DE1F41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DE1F41">
        <w:rPr>
          <w:rFonts w:ascii="Arial" w:hAnsi="Arial" w:cs="Arial"/>
          <w:b/>
          <w:bCs/>
          <w:sz w:val="24"/>
          <w:szCs w:val="24"/>
          <w:lang w:val="en-NZ"/>
        </w:rPr>
        <w:t>Week 5 Lesson 18 SDL Worksheet</w:t>
      </w:r>
    </w:p>
    <w:p w14:paraId="78322CAC" w14:textId="77777777" w:rsidR="00DE1F41" w:rsidRDefault="00DE1F41" w:rsidP="00DE1F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Locate</w:t>
      </w:r>
      <w:r w:rsidRPr="00852521">
        <w:rPr>
          <w:rFonts w:ascii="Arial" w:hAnsi="Arial" w:cs="Arial"/>
        </w:rPr>
        <w:t xml:space="preserve"> the answers to these questions by referring to the appropriate standard</w:t>
      </w:r>
      <w:r>
        <w:rPr>
          <w:rFonts w:ascii="Arial" w:hAnsi="Arial" w:cs="Arial"/>
        </w:rPr>
        <w:t xml:space="preserve"> and share your answers on the group forum. </w:t>
      </w:r>
    </w:p>
    <w:p w14:paraId="37E8B4AD" w14:textId="77777777" w:rsidR="00DE1F41" w:rsidRPr="00852521" w:rsidRDefault="00DE1F41" w:rsidP="00DE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F41" w14:paraId="42387E20" w14:textId="77777777" w:rsidTr="006A6C57">
        <w:tc>
          <w:tcPr>
            <w:tcW w:w="9016" w:type="dxa"/>
          </w:tcPr>
          <w:p w14:paraId="756823CA" w14:textId="77777777" w:rsidR="00DE1F41" w:rsidRPr="005B172C" w:rsidRDefault="00DE1F41" w:rsidP="00DE1F41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hAnsi="Arial" w:cs="Arial"/>
              </w:rPr>
            </w:pPr>
            <w:r w:rsidRPr="005B172C">
              <w:rPr>
                <w:rFonts w:ascii="Arial" w:hAnsi="Arial" w:cs="Arial"/>
              </w:rPr>
              <w:t>What is the minimum height for a power point above a floor in NZ? (Section 2.6.3.1 (ECP) for Electrical Safe Distances.)</w:t>
            </w:r>
          </w:p>
          <w:p w14:paraId="3731FF82" w14:textId="77777777" w:rsidR="00DE1F41" w:rsidRPr="0085252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  <w:p w14:paraId="1423F346" w14:textId="77777777" w:rsidR="00DE1F4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0C4B6639" w14:textId="77777777" w:rsidR="00DE1F41" w:rsidRDefault="00DE1F41" w:rsidP="00DE1F41">
      <w:pPr>
        <w:spacing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F41" w14:paraId="04890806" w14:textId="77777777" w:rsidTr="006A6C57">
        <w:tc>
          <w:tcPr>
            <w:tcW w:w="9016" w:type="dxa"/>
          </w:tcPr>
          <w:p w14:paraId="439D4EF5" w14:textId="77777777" w:rsidR="00DE1F41" w:rsidRPr="005B172C" w:rsidRDefault="00DE1F41" w:rsidP="00DE1F41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hAnsi="Arial" w:cs="Arial"/>
              </w:rPr>
            </w:pPr>
            <w:r w:rsidRPr="005B172C">
              <w:rPr>
                <w:rFonts w:ascii="Arial" w:hAnsi="Arial" w:cs="Arial"/>
              </w:rPr>
              <w:t>What is the minimum depth for an electrical junction box in NZ? (Section 3.2.3.2 AS/NZS 3000:2018.)</w:t>
            </w:r>
          </w:p>
          <w:p w14:paraId="04EAD3F7" w14:textId="77777777" w:rsidR="00DE1F41" w:rsidRPr="0085252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  <w:p w14:paraId="3FD25EBB" w14:textId="77777777" w:rsidR="00DE1F4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18058AB9" w14:textId="77777777" w:rsidR="00DE1F41" w:rsidRDefault="00DE1F41" w:rsidP="00DE1F41">
      <w:pPr>
        <w:spacing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F41" w14:paraId="5F038C80" w14:textId="77777777" w:rsidTr="006A6C57">
        <w:tc>
          <w:tcPr>
            <w:tcW w:w="9016" w:type="dxa"/>
          </w:tcPr>
          <w:p w14:paraId="27A7AC0E" w14:textId="77777777" w:rsidR="00DE1F41" w:rsidRPr="005B172C" w:rsidRDefault="00DE1F41" w:rsidP="00DE1F41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hAnsi="Arial" w:cs="Arial"/>
              </w:rPr>
            </w:pPr>
            <w:r w:rsidRPr="005B172C">
              <w:rPr>
                <w:rFonts w:ascii="Arial" w:hAnsi="Arial" w:cs="Arial"/>
              </w:rPr>
              <w:t>What is the maximum length of an unbroken run of flexible cord for a portable appliance in New Zealand? (Section 3.6.2.2 AS/NZS 3000:2018.)</w:t>
            </w:r>
          </w:p>
          <w:p w14:paraId="66806E8C" w14:textId="77777777" w:rsidR="00DE1F41" w:rsidRPr="0085252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  <w:p w14:paraId="681DEC6A" w14:textId="77777777" w:rsidR="00DE1F4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2631FD38" w14:textId="77777777" w:rsidR="00DE1F41" w:rsidRPr="00852521" w:rsidRDefault="00DE1F41" w:rsidP="00DE1F41">
      <w:pPr>
        <w:spacing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F41" w14:paraId="58E6093B" w14:textId="77777777" w:rsidTr="006A6C57">
        <w:trPr>
          <w:trHeight w:val="2006"/>
        </w:trPr>
        <w:tc>
          <w:tcPr>
            <w:tcW w:w="9016" w:type="dxa"/>
          </w:tcPr>
          <w:p w14:paraId="66CC0457" w14:textId="77777777" w:rsidR="00DE1F41" w:rsidRPr="005B172C" w:rsidRDefault="00DE1F41" w:rsidP="00DE1F41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hAnsi="Arial" w:cs="Arial"/>
              </w:rPr>
            </w:pPr>
            <w:r w:rsidRPr="005B172C">
              <w:rPr>
                <w:rFonts w:ascii="Arial" w:hAnsi="Arial" w:cs="Arial"/>
              </w:rPr>
              <w:t>Can you install a power point in a bathroom in NZ? If you have answered yes, are there any special requirements? (Section 7.3.3.3 AS/NZS 3000:2018.)</w:t>
            </w:r>
          </w:p>
          <w:p w14:paraId="3BCF63E2" w14:textId="77777777" w:rsidR="00DE1F41" w:rsidRPr="0085252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  <w:p w14:paraId="1E37AC9F" w14:textId="77777777" w:rsidR="00DE1F4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0BFD027D" w14:textId="77777777" w:rsidR="00DE1F41" w:rsidRPr="00852521" w:rsidRDefault="00DE1F41" w:rsidP="00DE1F41">
      <w:pPr>
        <w:spacing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F41" w14:paraId="7E17F58E" w14:textId="77777777" w:rsidTr="006A6C57">
        <w:tc>
          <w:tcPr>
            <w:tcW w:w="9016" w:type="dxa"/>
          </w:tcPr>
          <w:p w14:paraId="04553806" w14:textId="77777777" w:rsidR="00DE1F41" w:rsidRPr="005B172C" w:rsidRDefault="00DE1F41" w:rsidP="00DE1F41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hAnsi="Arial" w:cs="Arial"/>
              </w:rPr>
            </w:pPr>
            <w:r w:rsidRPr="005B172C">
              <w:rPr>
                <w:rFonts w:ascii="Arial" w:hAnsi="Arial" w:cs="Arial"/>
              </w:rPr>
              <w:t>Can you install a light switch in a shower cubicle in NZ? If you have answered yes, are there any special requirements? (Section 7.3.3.4 AS/NZS 3000:2018.)</w:t>
            </w:r>
          </w:p>
          <w:p w14:paraId="54530403" w14:textId="77777777" w:rsidR="00DE1F41" w:rsidRPr="0085252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  <w:p w14:paraId="0FCDCC06" w14:textId="77777777" w:rsidR="00DE1F4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  <w:p w14:paraId="6518A8FE" w14:textId="77777777" w:rsidR="00DE1F4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78344E41" w14:textId="77777777" w:rsidR="00DE1F41" w:rsidRPr="00852521" w:rsidRDefault="00DE1F41" w:rsidP="00DE1F41">
      <w:pPr>
        <w:spacing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F41" w14:paraId="0CB0D571" w14:textId="77777777" w:rsidTr="006A6C57">
        <w:trPr>
          <w:trHeight w:val="1986"/>
        </w:trPr>
        <w:tc>
          <w:tcPr>
            <w:tcW w:w="9016" w:type="dxa"/>
          </w:tcPr>
          <w:p w14:paraId="09AB159E" w14:textId="77777777" w:rsidR="00DE1F41" w:rsidRPr="005B172C" w:rsidRDefault="00DE1F41" w:rsidP="00DE1F41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hAnsi="Arial" w:cs="Arial"/>
              </w:rPr>
            </w:pPr>
            <w:r w:rsidRPr="005B172C">
              <w:rPr>
                <w:rFonts w:ascii="Arial" w:hAnsi="Arial" w:cs="Arial"/>
              </w:rPr>
              <w:lastRenderedPageBreak/>
              <w:t>Can you use a flexible cord as a substitute for fixed wiring in NZ? If you have answered yes, are there any special requirements? (Section 3.3.3.2 AS/NZS 3000:2018.)</w:t>
            </w:r>
          </w:p>
          <w:p w14:paraId="03690793" w14:textId="77777777" w:rsidR="00DE1F41" w:rsidRPr="0085252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  <w:p w14:paraId="6F543637" w14:textId="77777777" w:rsidR="00DE1F41" w:rsidRDefault="00DE1F41" w:rsidP="006A6C5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00F03CF5" w14:textId="77777777" w:rsidR="00DE1F41" w:rsidRPr="00DE1F41" w:rsidRDefault="00DE1F41">
      <w:pPr>
        <w:rPr>
          <w:rFonts w:ascii="Arial" w:hAnsi="Arial" w:cs="Arial"/>
          <w:sz w:val="24"/>
          <w:szCs w:val="24"/>
          <w:lang w:val="en-NZ"/>
        </w:rPr>
      </w:pPr>
    </w:p>
    <w:sectPr w:rsidR="00DE1F41" w:rsidRPr="00DE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A72A3"/>
    <w:multiLevelType w:val="hybridMultilevel"/>
    <w:tmpl w:val="2996E5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98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41"/>
    <w:rsid w:val="00DE1F41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FA31"/>
  <w15:chartTrackingRefBased/>
  <w15:docId w15:val="{8AF72A54-EC05-4156-A35B-A400EFA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DE1F4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DE1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DE1F41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UP Education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2023-04-20T23:28:00Z</dcterms:created>
  <dcterms:modified xsi:type="dcterms:W3CDTF">2023-04-20T23:29:00Z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2023-04-20T23:28:50Z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482ebe4d-0901-4982-8737-3a9e57f1ff5b</vt:lpwstr>
  </property>
  <property fmtid="{D5CDD505-2E9C-101B-9397-08002B2CF9AE}" pid="8" name="MSIP_Label_c96ed6d7-747c-41fd-b042-ff14484edc24_ContentBits">
    <vt:lpwstr>0</vt:lpwstr>
  </property>
</Properties>
</file>