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B33C" w14:textId="3D4BBE12" w:rsidR="00252E27" w:rsidRPr="0094563F" w:rsidRDefault="0094563F">
      <w:pPr>
        <w:rPr>
          <w:rFonts w:ascii="Arial" w:hAnsi="Arial" w:cs="Arial"/>
          <w:b/>
          <w:bCs/>
        </w:rPr>
      </w:pPr>
      <w:r w:rsidRPr="0094563F">
        <w:rPr>
          <w:rFonts w:ascii="Arial" w:hAnsi="Arial" w:cs="Arial"/>
          <w:b/>
          <w:bCs/>
        </w:rPr>
        <w:t>Week 3 Exercise 21 22 Worksheet</w:t>
      </w:r>
    </w:p>
    <w:p w14:paraId="1DC79288" w14:textId="0C4D24A8" w:rsidR="0094563F" w:rsidRDefault="0094563F">
      <w:pPr>
        <w:rPr>
          <w:rFonts w:ascii="Arial" w:hAnsi="Arial" w:cs="Arial"/>
        </w:rPr>
      </w:pPr>
    </w:p>
    <w:p w14:paraId="0683EBD2" w14:textId="2F44945E" w:rsidR="0094563F" w:rsidRDefault="0094563F">
      <w:pPr>
        <w:rPr>
          <w:rFonts w:ascii="Arial" w:hAnsi="Arial" w:cs="Arial"/>
        </w:rPr>
      </w:pPr>
      <w:r>
        <w:rPr>
          <w:rFonts w:ascii="Arial" w:hAnsi="Arial" w:cs="Arial"/>
        </w:rPr>
        <w:t>Exercise 21</w:t>
      </w:r>
    </w:p>
    <w:p w14:paraId="74FCA766" w14:textId="493C1EE7" w:rsidR="0094563F" w:rsidRDefault="0094563F">
      <w:pPr>
        <w:rPr>
          <w:rFonts w:ascii="Arial" w:hAnsi="Arial" w:cs="Arial"/>
        </w:rPr>
      </w:pPr>
    </w:p>
    <w:p w14:paraId="4C62B405" w14:textId="77777777" w:rsidR="0094563F" w:rsidRPr="00373856" w:rsidRDefault="0094563F" w:rsidP="0094563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63F" w:rsidRPr="00373856" w14:paraId="0DF13280" w14:textId="77777777" w:rsidTr="00E90A63">
        <w:tc>
          <w:tcPr>
            <w:tcW w:w="9016" w:type="dxa"/>
          </w:tcPr>
          <w:p w14:paraId="01A10634" w14:textId="77777777" w:rsidR="0094563F" w:rsidRDefault="0094563F" w:rsidP="00E90A63">
            <w:pPr>
              <w:spacing w:line="360" w:lineRule="auto"/>
              <w:rPr>
                <w:rFonts w:ascii="Arial" w:hAnsi="Arial" w:cs="Arial"/>
              </w:rPr>
            </w:pPr>
            <w:r w:rsidRPr="00373856">
              <w:rPr>
                <w:rFonts w:ascii="Arial" w:hAnsi="Arial" w:cs="Arial"/>
              </w:rPr>
              <w:t>What is the maximum current rating for sockets in Group 4 of AS/NZS 3123</w:t>
            </w:r>
            <w:r>
              <w:rPr>
                <w:rFonts w:ascii="Arial" w:hAnsi="Arial" w:cs="Arial"/>
              </w:rPr>
              <w:t>?</w:t>
            </w:r>
          </w:p>
          <w:p w14:paraId="197798F6" w14:textId="77777777" w:rsidR="0094563F" w:rsidRDefault="0094563F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1C33E552" w14:textId="77777777" w:rsidR="0094563F" w:rsidRPr="00373856" w:rsidRDefault="0094563F" w:rsidP="00E90A6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2B2111" w14:textId="77777777" w:rsidR="0094563F" w:rsidRPr="00373856" w:rsidRDefault="0094563F" w:rsidP="0094563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63F" w:rsidRPr="00373856" w14:paraId="4B8AB31E" w14:textId="77777777" w:rsidTr="00E90A63">
        <w:tc>
          <w:tcPr>
            <w:tcW w:w="9016" w:type="dxa"/>
          </w:tcPr>
          <w:p w14:paraId="06A07317" w14:textId="77777777" w:rsidR="0094563F" w:rsidRDefault="0094563F" w:rsidP="00E90A63">
            <w:pPr>
              <w:spacing w:line="360" w:lineRule="auto"/>
              <w:rPr>
                <w:rFonts w:ascii="Arial" w:hAnsi="Arial" w:cs="Arial"/>
              </w:rPr>
            </w:pPr>
            <w:r w:rsidRPr="00373856">
              <w:rPr>
                <w:rFonts w:ascii="Arial" w:hAnsi="Arial" w:cs="Arial"/>
              </w:rPr>
              <w:t>What is the difference between Group 5 and Group 6 sockets according to AS/NZS 3123</w:t>
            </w:r>
            <w:r>
              <w:rPr>
                <w:rFonts w:ascii="Arial" w:hAnsi="Arial" w:cs="Arial"/>
              </w:rPr>
              <w:t>?</w:t>
            </w:r>
          </w:p>
          <w:p w14:paraId="546BF66C" w14:textId="77777777" w:rsidR="0094563F" w:rsidRDefault="0094563F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4CD9687F" w14:textId="77777777" w:rsidR="0094563F" w:rsidRPr="00373856" w:rsidRDefault="0094563F" w:rsidP="00E90A6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3065DB7" w14:textId="77777777" w:rsidR="0094563F" w:rsidRPr="00373856" w:rsidRDefault="0094563F" w:rsidP="0094563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63F" w:rsidRPr="00373856" w14:paraId="2436CC0A" w14:textId="77777777" w:rsidTr="00E90A63">
        <w:tc>
          <w:tcPr>
            <w:tcW w:w="9016" w:type="dxa"/>
          </w:tcPr>
          <w:p w14:paraId="46460AD3" w14:textId="77777777" w:rsidR="0094563F" w:rsidRDefault="0094563F" w:rsidP="00E90A63">
            <w:pPr>
              <w:spacing w:line="360" w:lineRule="auto"/>
              <w:rPr>
                <w:rFonts w:ascii="Arial" w:hAnsi="Arial" w:cs="Arial"/>
              </w:rPr>
            </w:pPr>
            <w:r w:rsidRPr="00373856">
              <w:rPr>
                <w:rFonts w:ascii="Arial" w:hAnsi="Arial" w:cs="Arial"/>
              </w:rPr>
              <w:t>Can a socket in Group 2 of AS/NZS 3123 be used for a load that requires a neutral conductor</w:t>
            </w:r>
            <w:r>
              <w:rPr>
                <w:rFonts w:ascii="Arial" w:hAnsi="Arial" w:cs="Arial"/>
              </w:rPr>
              <w:t>? Justify your answer.</w:t>
            </w:r>
          </w:p>
          <w:p w14:paraId="081A1639" w14:textId="77777777" w:rsidR="0094563F" w:rsidRDefault="0094563F" w:rsidP="00E90A63">
            <w:pPr>
              <w:spacing w:line="360" w:lineRule="auto"/>
              <w:rPr>
                <w:rFonts w:ascii="Arial" w:hAnsi="Arial" w:cs="Arial"/>
              </w:rPr>
            </w:pPr>
          </w:p>
          <w:p w14:paraId="6BD34CD1" w14:textId="77777777" w:rsidR="0094563F" w:rsidRPr="00373856" w:rsidRDefault="0094563F" w:rsidP="00E90A6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53E5480" w14:textId="77777777" w:rsidR="0094563F" w:rsidRPr="00373856" w:rsidRDefault="0094563F" w:rsidP="0094563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63F" w:rsidRPr="00373856" w14:paraId="6FBD35BE" w14:textId="77777777" w:rsidTr="00E90A63">
        <w:tc>
          <w:tcPr>
            <w:tcW w:w="9016" w:type="dxa"/>
          </w:tcPr>
          <w:p w14:paraId="233CAD89" w14:textId="77777777" w:rsidR="0094563F" w:rsidRPr="00373856" w:rsidRDefault="0094563F" w:rsidP="00E90A63">
            <w:pPr>
              <w:spacing w:line="360" w:lineRule="auto"/>
              <w:rPr>
                <w:rFonts w:ascii="Arial" w:hAnsi="Arial" w:cs="Arial"/>
              </w:rPr>
            </w:pPr>
            <w:r w:rsidRPr="00373856">
              <w:rPr>
                <w:rFonts w:ascii="Arial" w:hAnsi="Arial" w:cs="Arial"/>
              </w:rPr>
              <w:t>What is the maximum current rating for a three-phase, round-pin socket with a neutral circuit according to AS/NZS 3123?</w:t>
            </w:r>
          </w:p>
          <w:p w14:paraId="69DA1DFC" w14:textId="77777777" w:rsidR="0094563F" w:rsidRPr="00373856" w:rsidRDefault="0094563F" w:rsidP="00E90A6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8C3BB20" w14:textId="77777777" w:rsidR="0094563F" w:rsidRPr="00373856" w:rsidRDefault="0094563F" w:rsidP="0094563F">
      <w:pPr>
        <w:spacing w:line="360" w:lineRule="auto"/>
        <w:rPr>
          <w:rFonts w:ascii="Arial" w:hAnsi="Arial" w:cs="Arial"/>
        </w:rPr>
      </w:pPr>
    </w:p>
    <w:p w14:paraId="227A6433" w14:textId="77777777" w:rsidR="0094563F" w:rsidRDefault="0094563F">
      <w:pPr>
        <w:rPr>
          <w:rFonts w:ascii="Arial" w:hAnsi="Arial" w:cs="Arial"/>
        </w:rPr>
      </w:pPr>
    </w:p>
    <w:p w14:paraId="6E15841B" w14:textId="4A79F4C5" w:rsidR="0094563F" w:rsidRDefault="0094563F">
      <w:pPr>
        <w:rPr>
          <w:rFonts w:ascii="Arial" w:hAnsi="Arial" w:cs="Arial"/>
        </w:rPr>
      </w:pPr>
    </w:p>
    <w:p w14:paraId="43B0183C" w14:textId="70F97AE9" w:rsidR="0094563F" w:rsidRDefault="0094563F">
      <w:pPr>
        <w:rPr>
          <w:rFonts w:ascii="Arial" w:hAnsi="Arial" w:cs="Arial"/>
        </w:rPr>
      </w:pPr>
      <w:r>
        <w:rPr>
          <w:rFonts w:ascii="Arial" w:hAnsi="Arial" w:cs="Arial"/>
        </w:rPr>
        <w:t>Exercise 22</w:t>
      </w:r>
    </w:p>
    <w:p w14:paraId="2DED20FA" w14:textId="7D16D2AF" w:rsidR="0094563F" w:rsidRDefault="0094563F">
      <w:pPr>
        <w:rPr>
          <w:rFonts w:ascii="Arial" w:hAnsi="Arial" w:cs="Arial"/>
        </w:rPr>
      </w:pPr>
    </w:p>
    <w:p w14:paraId="0995D274" w14:textId="77777777" w:rsidR="0094563F" w:rsidRPr="0094563F" w:rsidRDefault="0094563F" w:rsidP="0094563F">
      <w:pPr>
        <w:spacing w:line="360" w:lineRule="auto"/>
        <w:rPr>
          <w:rFonts w:ascii="Arial" w:hAnsi="Arial" w:cs="Arial"/>
        </w:rPr>
      </w:pPr>
      <w:r w:rsidRPr="0094563F">
        <w:rPr>
          <w:rFonts w:ascii="Arial" w:hAnsi="Arial" w:cs="Arial"/>
        </w:rPr>
        <w:t>Refer to AS/NZS 3000:2018 Clauses 4.3.2 to 4.3.5 to answer these multiple-choice questions:</w:t>
      </w:r>
    </w:p>
    <w:p w14:paraId="53B7659C" w14:textId="77777777" w:rsidR="0094563F" w:rsidRPr="00C6011B" w:rsidRDefault="0094563F" w:rsidP="0094563F">
      <w:pPr>
        <w:spacing w:line="360" w:lineRule="auto"/>
        <w:rPr>
          <w:rFonts w:ascii="Arial" w:hAnsi="Arial" w:cs="Arial"/>
        </w:rPr>
      </w:pPr>
    </w:p>
    <w:p w14:paraId="3DC1F7BA" w14:textId="77777777" w:rsidR="0094563F" w:rsidRPr="00C6011B" w:rsidRDefault="0094563F" w:rsidP="0094563F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What is the maximum voltage for low-voltage installations covered by AS/NZS 3000:2018? </w:t>
      </w:r>
    </w:p>
    <w:p w14:paraId="55495D2E" w14:textId="77777777" w:rsidR="0094563F" w:rsidRPr="00C6011B" w:rsidRDefault="0094563F" w:rsidP="0094563F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120 V </w:t>
      </w:r>
    </w:p>
    <w:p w14:paraId="7A8899E7" w14:textId="77777777" w:rsidR="0094563F" w:rsidRPr="00C6011B" w:rsidRDefault="0094563F" w:rsidP="0094563F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230 V </w:t>
      </w:r>
    </w:p>
    <w:p w14:paraId="65853E35" w14:textId="77777777" w:rsidR="0094563F" w:rsidRPr="00C6011B" w:rsidRDefault="0094563F" w:rsidP="0094563F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lastRenderedPageBreak/>
        <w:t xml:space="preserve">480 V </w:t>
      </w:r>
    </w:p>
    <w:p w14:paraId="43B06ADE" w14:textId="77777777" w:rsidR="0094563F" w:rsidRDefault="0094563F" w:rsidP="0094563F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1000 V </w:t>
      </w:r>
    </w:p>
    <w:p w14:paraId="6200AAE7" w14:textId="77777777" w:rsidR="0094563F" w:rsidRPr="00C6011B" w:rsidRDefault="0094563F" w:rsidP="0094563F"/>
    <w:p w14:paraId="4EA93B1B" w14:textId="77777777" w:rsidR="0094563F" w:rsidRPr="00C6011B" w:rsidRDefault="0094563F" w:rsidP="0094563F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What is the minimum conductor size for fixed wiring installations in buildings with a demand of 100 A or less? </w:t>
      </w:r>
    </w:p>
    <w:p w14:paraId="4D4D56D2" w14:textId="77777777" w:rsidR="0094563F" w:rsidRPr="00C6011B" w:rsidRDefault="0094563F" w:rsidP="0094563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2.5 mm² </w:t>
      </w:r>
    </w:p>
    <w:p w14:paraId="2B08923A" w14:textId="77777777" w:rsidR="0094563F" w:rsidRPr="00C6011B" w:rsidRDefault="0094563F" w:rsidP="0094563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4 mm² </w:t>
      </w:r>
    </w:p>
    <w:p w14:paraId="02DE900B" w14:textId="77777777" w:rsidR="0094563F" w:rsidRPr="00C6011B" w:rsidRDefault="0094563F" w:rsidP="0094563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6 mm² </w:t>
      </w:r>
    </w:p>
    <w:p w14:paraId="2F48A8B9" w14:textId="77777777" w:rsidR="0094563F" w:rsidRDefault="0094563F" w:rsidP="0094563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10 mm² </w:t>
      </w:r>
    </w:p>
    <w:p w14:paraId="117D99ED" w14:textId="77777777" w:rsidR="0094563F" w:rsidRDefault="0094563F" w:rsidP="0094563F"/>
    <w:p w14:paraId="1A86E5FA" w14:textId="77777777" w:rsidR="0094563F" w:rsidRPr="00C6011B" w:rsidRDefault="0094563F" w:rsidP="0094563F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What is the minimum insulation resistance required for conductors and cables at installation? </w:t>
      </w:r>
    </w:p>
    <w:p w14:paraId="4431693C" w14:textId="77777777" w:rsidR="0094563F" w:rsidRPr="00C6011B" w:rsidRDefault="0094563F" w:rsidP="0094563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0.5 MΩ </w:t>
      </w:r>
    </w:p>
    <w:p w14:paraId="369EEC3A" w14:textId="77777777" w:rsidR="0094563F" w:rsidRPr="00C6011B" w:rsidRDefault="0094563F" w:rsidP="0094563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1 MΩ </w:t>
      </w:r>
    </w:p>
    <w:p w14:paraId="09D94736" w14:textId="77777777" w:rsidR="0094563F" w:rsidRPr="00C6011B" w:rsidRDefault="0094563F" w:rsidP="0094563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2 MΩ </w:t>
      </w:r>
    </w:p>
    <w:p w14:paraId="6F8DA9CC" w14:textId="77777777" w:rsidR="0094563F" w:rsidRPr="00C6011B" w:rsidRDefault="0094563F" w:rsidP="0094563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5 MΩ </w:t>
      </w:r>
    </w:p>
    <w:p w14:paraId="28B7E661" w14:textId="77777777" w:rsidR="0094563F" w:rsidRDefault="0094563F" w:rsidP="0094563F">
      <w:pPr>
        <w:spacing w:line="360" w:lineRule="auto"/>
        <w:rPr>
          <w:rFonts w:ascii="Arial" w:hAnsi="Arial" w:cs="Arial"/>
        </w:rPr>
      </w:pPr>
    </w:p>
    <w:p w14:paraId="320DE70A" w14:textId="77777777" w:rsidR="0094563F" w:rsidRPr="00C6011B" w:rsidRDefault="0094563F" w:rsidP="0094563F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What is the maximum distance between supports for a single-core cable with a copper conductor and a nominal cross-sectional area of 16 mm²? </w:t>
      </w:r>
    </w:p>
    <w:p w14:paraId="5A652F44" w14:textId="77777777" w:rsidR="0094563F" w:rsidRPr="00C6011B" w:rsidRDefault="0094563F" w:rsidP="0094563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1.5 m </w:t>
      </w:r>
    </w:p>
    <w:p w14:paraId="76D32C3A" w14:textId="77777777" w:rsidR="0094563F" w:rsidRPr="00C6011B" w:rsidRDefault="0094563F" w:rsidP="0094563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2.0 m </w:t>
      </w:r>
    </w:p>
    <w:p w14:paraId="1E5495D3" w14:textId="77777777" w:rsidR="0094563F" w:rsidRPr="00C6011B" w:rsidRDefault="0094563F" w:rsidP="0094563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2.5 m </w:t>
      </w:r>
    </w:p>
    <w:p w14:paraId="2E0470BB" w14:textId="77777777" w:rsidR="0094563F" w:rsidRPr="00C6011B" w:rsidRDefault="0094563F" w:rsidP="0094563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3.0 m </w:t>
      </w:r>
    </w:p>
    <w:p w14:paraId="7B658ECC" w14:textId="77777777" w:rsidR="0094563F" w:rsidRDefault="0094563F" w:rsidP="0094563F">
      <w:pPr>
        <w:spacing w:line="360" w:lineRule="auto"/>
        <w:rPr>
          <w:rFonts w:ascii="Arial" w:hAnsi="Arial" w:cs="Arial"/>
        </w:rPr>
      </w:pPr>
    </w:p>
    <w:p w14:paraId="02241249" w14:textId="77777777" w:rsidR="0094563F" w:rsidRPr="00C6011B" w:rsidRDefault="0094563F" w:rsidP="0094563F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What is the maximum distance between supports for a multicore cable with a copper conductor and a nominal cross-sectional area of 4 mm²? </w:t>
      </w:r>
    </w:p>
    <w:p w14:paraId="3CDE3CD5" w14:textId="77777777" w:rsidR="0094563F" w:rsidRPr="00C6011B" w:rsidRDefault="0094563F" w:rsidP="0094563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0.6 m </w:t>
      </w:r>
    </w:p>
    <w:p w14:paraId="34D087B5" w14:textId="77777777" w:rsidR="0094563F" w:rsidRPr="00C6011B" w:rsidRDefault="0094563F" w:rsidP="0094563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0.9 m </w:t>
      </w:r>
    </w:p>
    <w:p w14:paraId="3EF2EA71" w14:textId="77777777" w:rsidR="0094563F" w:rsidRPr="00C6011B" w:rsidRDefault="0094563F" w:rsidP="0094563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1.2 m </w:t>
      </w:r>
    </w:p>
    <w:p w14:paraId="0818DA07" w14:textId="77777777" w:rsidR="0094563F" w:rsidRPr="00C6011B" w:rsidRDefault="0094563F" w:rsidP="0094563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6011B">
        <w:rPr>
          <w:rFonts w:ascii="Arial" w:hAnsi="Arial" w:cs="Arial"/>
        </w:rPr>
        <w:t xml:space="preserve">1.5 m </w:t>
      </w:r>
    </w:p>
    <w:p w14:paraId="6F9D88CB" w14:textId="77777777" w:rsidR="0094563F" w:rsidRPr="0094563F" w:rsidRDefault="0094563F">
      <w:pPr>
        <w:rPr>
          <w:rFonts w:ascii="Arial" w:hAnsi="Arial" w:cs="Arial"/>
        </w:rPr>
      </w:pPr>
    </w:p>
    <w:p w14:paraId="0B1A8E65" w14:textId="14D57A42" w:rsidR="00EF46DD" w:rsidRDefault="00EF46DD"/>
    <w:p w14:paraId="5CBFE6FA" w14:textId="490CFD14" w:rsidR="00EF46DD" w:rsidRDefault="00EF46DD"/>
    <w:p w14:paraId="1255D690" w14:textId="0215142E" w:rsidR="00EF46DD" w:rsidRDefault="00EF46DD"/>
    <w:p w14:paraId="7DB3CF38" w14:textId="7621A57B" w:rsidR="00EF46DD" w:rsidRDefault="00EF46DD"/>
    <w:p w14:paraId="0169012C" w14:textId="345EB606" w:rsidR="0094563F" w:rsidRDefault="0094563F">
      <w:pPr>
        <w:rPr>
          <w:rFonts w:ascii="Arial" w:hAnsi="Arial" w:cs="Arial"/>
          <w:b/>
          <w:bCs/>
        </w:rPr>
      </w:pPr>
    </w:p>
    <w:p w14:paraId="3079D122" w14:textId="77777777" w:rsidR="0094563F" w:rsidRDefault="0094563F"/>
    <w:sectPr w:rsidR="00945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829"/>
    <w:multiLevelType w:val="hybridMultilevel"/>
    <w:tmpl w:val="1924CFC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5">
      <w:start w:val="1"/>
      <w:numFmt w:val="upperLetter"/>
      <w:lvlText w:val="%2."/>
      <w:lvlJc w:val="left"/>
      <w:pPr>
        <w:ind w:left="785" w:hanging="360"/>
      </w:pPr>
    </w:lvl>
    <w:lvl w:ilvl="2" w:tplc="E2FC6ED4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9573DB"/>
    <w:multiLevelType w:val="hybridMultilevel"/>
    <w:tmpl w:val="E38AE51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3185"/>
    <w:multiLevelType w:val="hybridMultilevel"/>
    <w:tmpl w:val="F14212E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32435"/>
    <w:multiLevelType w:val="hybridMultilevel"/>
    <w:tmpl w:val="D62CDEC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AF2598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80302876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CE3AD5"/>
    <w:multiLevelType w:val="hybridMultilevel"/>
    <w:tmpl w:val="91D4FC5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C39C7"/>
    <w:multiLevelType w:val="hybridMultilevel"/>
    <w:tmpl w:val="807ED3A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5201">
    <w:abstractNumId w:val="3"/>
  </w:num>
  <w:num w:numId="2" w16cid:durableId="1632444317">
    <w:abstractNumId w:val="0"/>
  </w:num>
  <w:num w:numId="3" w16cid:durableId="2096583147">
    <w:abstractNumId w:val="5"/>
  </w:num>
  <w:num w:numId="4" w16cid:durableId="1525829478">
    <w:abstractNumId w:val="1"/>
  </w:num>
  <w:num w:numId="5" w16cid:durableId="993139861">
    <w:abstractNumId w:val="2"/>
  </w:num>
  <w:num w:numId="6" w16cid:durableId="762150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DD"/>
    <w:rsid w:val="00252E27"/>
    <w:rsid w:val="0094563F"/>
    <w:rsid w:val="00E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DC9B"/>
  <w15:chartTrackingRefBased/>
  <w15:docId w15:val="{85CBD798-34A6-4C11-B9CE-182741A5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EF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EF46DD"/>
    <w:pPr>
      <w:spacing w:after="0" w:line="240" w:lineRule="auto"/>
    </w:pPr>
    <w:rPr>
      <w:lang w:val="en-NZ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aliases w:val="Table Grid Heading"/>
    <w:basedOn w:val="TableNormal"/>
    <w:uiPriority w:val="59"/>
    <w:rsid w:val="0094563F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94563F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94563F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2023-04-18T20:48:00Z</dcterms:created>
  <dcterms:modified xsi:type="dcterms:W3CDTF">2023-04-18T21:19:00Z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2023-04-18T20:48:21Z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14fd653c-2794-4055-8cec-e027bcbf813f</vt:lpwstr>
  </property>
  <property fmtid="{D5CDD505-2E9C-101B-9397-08002B2CF9AE}" pid="8" name="MSIP_Label_c96ed6d7-747c-41fd-b042-ff14484edc24_ContentBits">
    <vt:lpwstr>0</vt:lpwstr>
  </property>
</Properties>
</file>