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232F" w14:textId="74E211FA" w:rsidR="000D1BF7" w:rsidRPr="0087572E" w:rsidRDefault="0087572E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87572E">
        <w:rPr>
          <w:rFonts w:ascii="Arial" w:hAnsi="Arial" w:cs="Arial"/>
          <w:b/>
          <w:bCs/>
          <w:sz w:val="24"/>
          <w:szCs w:val="24"/>
          <w:lang w:val="en-NZ"/>
        </w:rPr>
        <w:t>Week 2 Exercise 13, 14 Worksheet</w:t>
      </w:r>
    </w:p>
    <w:p w14:paraId="120D393D" w14:textId="2810AD67" w:rsidR="0087572E" w:rsidRDefault="0087572E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13</w:t>
      </w:r>
    </w:p>
    <w:tbl>
      <w:tblPr>
        <w:tblStyle w:val="TableGrid"/>
        <w:tblW w:w="91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87572E" w14:paraId="347F1C6A" w14:textId="77777777" w:rsidTr="00257882">
        <w:trPr>
          <w:trHeight w:val="1022"/>
        </w:trPr>
        <w:tc>
          <w:tcPr>
            <w:tcW w:w="9178" w:type="dxa"/>
          </w:tcPr>
          <w:p w14:paraId="7EA2540B" w14:textId="77777777" w:rsidR="0087572E" w:rsidRPr="004208AC" w:rsidRDefault="0087572E" w:rsidP="0025788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4E4D11">
              <w:rPr>
                <w:rFonts w:ascii="Arial" w:hAnsi="Arial" w:cs="Arial"/>
                <w:lang w:val="en-GB"/>
              </w:rPr>
              <w:t>AS/NZS 3000 2.2.2</w:t>
            </w:r>
            <w:r>
              <w:rPr>
                <w:rFonts w:ascii="Arial" w:hAnsi="Arial" w:cs="Arial"/>
                <w:lang w:val="en-GB"/>
              </w:rPr>
              <w:t xml:space="preserve"> provides</w:t>
            </w:r>
            <w:r w:rsidRPr="004E4D11">
              <w:rPr>
                <w:rFonts w:ascii="Arial" w:hAnsi="Arial" w:cs="Arial"/>
                <w:lang w:val="en-GB"/>
              </w:rPr>
              <w:t xml:space="preserve"> four methods of determining maximum demand current. </w:t>
            </w:r>
            <w:r>
              <w:rPr>
                <w:rFonts w:ascii="Arial" w:hAnsi="Arial" w:cs="Arial"/>
                <w:lang w:val="en-GB"/>
              </w:rPr>
              <w:t>List the</w:t>
            </w:r>
            <w:r w:rsidRPr="004E4D11">
              <w:rPr>
                <w:rFonts w:ascii="Arial" w:hAnsi="Arial" w:cs="Arial"/>
                <w:lang w:val="en-GB"/>
              </w:rPr>
              <w:t xml:space="preserve"> four methods </w:t>
            </w:r>
            <w:r>
              <w:rPr>
                <w:rFonts w:ascii="Arial" w:hAnsi="Arial" w:cs="Arial"/>
                <w:lang w:val="en-GB"/>
              </w:rPr>
              <w:t>below</w:t>
            </w:r>
            <w:r w:rsidRPr="004E4D11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87572E" w14:paraId="284819E8" w14:textId="77777777" w:rsidTr="00257882">
        <w:trPr>
          <w:trHeight w:val="1203"/>
        </w:trPr>
        <w:tc>
          <w:tcPr>
            <w:tcW w:w="9178" w:type="dxa"/>
          </w:tcPr>
          <w:p w14:paraId="0B71D013" w14:textId="77777777" w:rsidR="0087572E" w:rsidRPr="000F1F8A" w:rsidRDefault="0087572E" w:rsidP="008757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Theme="minorHAnsi" w:hAnsi="Arial" w:cs="Arial"/>
                <w:lang w:val="en-GB" w:eastAsia="en-US"/>
              </w:rPr>
            </w:pPr>
          </w:p>
        </w:tc>
      </w:tr>
      <w:tr w:rsidR="0087572E" w14:paraId="0DB1CBA5" w14:textId="77777777" w:rsidTr="00257882">
        <w:trPr>
          <w:trHeight w:val="1203"/>
        </w:trPr>
        <w:tc>
          <w:tcPr>
            <w:tcW w:w="9178" w:type="dxa"/>
          </w:tcPr>
          <w:p w14:paraId="7116AB2D" w14:textId="77777777" w:rsidR="0087572E" w:rsidRPr="000F1F8A" w:rsidRDefault="0087572E" w:rsidP="008757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Theme="minorHAnsi" w:hAnsi="Arial" w:cs="Arial"/>
                <w:lang w:val="en-GB" w:eastAsia="en-US"/>
              </w:rPr>
            </w:pPr>
          </w:p>
        </w:tc>
      </w:tr>
      <w:tr w:rsidR="0087572E" w14:paraId="0082BDB7" w14:textId="77777777" w:rsidTr="00257882">
        <w:trPr>
          <w:trHeight w:val="1203"/>
        </w:trPr>
        <w:tc>
          <w:tcPr>
            <w:tcW w:w="9178" w:type="dxa"/>
          </w:tcPr>
          <w:p w14:paraId="78DE3ACD" w14:textId="77777777" w:rsidR="0087572E" w:rsidRPr="000F1F8A" w:rsidRDefault="0087572E" w:rsidP="008757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Theme="minorHAnsi" w:hAnsi="Arial" w:cs="Arial"/>
                <w:lang w:val="en-GB" w:eastAsia="en-US"/>
              </w:rPr>
            </w:pPr>
          </w:p>
        </w:tc>
      </w:tr>
      <w:tr w:rsidR="0087572E" w14:paraId="5EAA985D" w14:textId="77777777" w:rsidTr="00257882">
        <w:trPr>
          <w:trHeight w:val="1203"/>
        </w:trPr>
        <w:tc>
          <w:tcPr>
            <w:tcW w:w="9178" w:type="dxa"/>
          </w:tcPr>
          <w:p w14:paraId="32B4D70B" w14:textId="77777777" w:rsidR="0087572E" w:rsidRPr="000F1F8A" w:rsidRDefault="0087572E" w:rsidP="008757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Theme="minorHAnsi" w:hAnsi="Arial" w:cs="Arial"/>
                <w:lang w:val="en-GB" w:eastAsia="en-US"/>
              </w:rPr>
            </w:pPr>
          </w:p>
        </w:tc>
      </w:tr>
    </w:tbl>
    <w:p w14:paraId="22D91FB6" w14:textId="5E55E0A7" w:rsidR="0087572E" w:rsidRDefault="0087572E">
      <w:pPr>
        <w:rPr>
          <w:rFonts w:ascii="Arial" w:hAnsi="Arial" w:cs="Arial"/>
          <w:sz w:val="24"/>
          <w:szCs w:val="24"/>
          <w:lang w:val="en-NZ"/>
        </w:rPr>
      </w:pPr>
    </w:p>
    <w:p w14:paraId="1F984E99" w14:textId="10D7C20A" w:rsidR="0087572E" w:rsidRDefault="0087572E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14</w:t>
      </w:r>
    </w:p>
    <w:p w14:paraId="306684D4" w14:textId="77777777" w:rsidR="0087572E" w:rsidRDefault="0087572E" w:rsidP="0087572E">
      <w:pPr>
        <w:spacing w:line="36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Use the data in the following table to graph the relationship between conductor length (along the x-axis) and the three measurements voltage, current and resistance. </w:t>
      </w:r>
    </w:p>
    <w:p w14:paraId="680279C0" w14:textId="77777777" w:rsidR="0087572E" w:rsidRDefault="0087572E" w:rsidP="0087572E">
      <w:pPr>
        <w:spacing w:line="36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You should draw 3 separate lines, with a key identifying each parameter.</w:t>
      </w:r>
    </w:p>
    <w:p w14:paraId="4205B88E" w14:textId="77777777" w:rsidR="0087572E" w:rsidRDefault="0087572E" w:rsidP="0087572E">
      <w:pPr>
        <w:spacing w:line="36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</w:t>
      </w:r>
    </w:p>
    <w:tbl>
      <w:tblPr>
        <w:tblW w:w="5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1559"/>
        <w:gridCol w:w="1559"/>
        <w:gridCol w:w="1559"/>
      </w:tblGrid>
      <w:tr w:rsidR="0087572E" w:rsidRPr="00DD7FFA" w14:paraId="194B45C8" w14:textId="77777777" w:rsidTr="00257882">
        <w:trPr>
          <w:trHeight w:val="331"/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85F873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length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E993DF3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resistance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7EA7BF4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current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9A20FF7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voltage</w:t>
            </w:r>
          </w:p>
        </w:tc>
      </w:tr>
      <w:tr w:rsidR="0087572E" w:rsidRPr="009D48FC" w14:paraId="213D8B89" w14:textId="77777777" w:rsidTr="00257882">
        <w:trPr>
          <w:trHeight w:val="244"/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C0D555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(cm)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BC50940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(ohms)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100C155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(amps)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5058EA0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(volts)</w:t>
            </w:r>
          </w:p>
        </w:tc>
      </w:tr>
      <w:tr w:rsidR="0087572E" w:rsidRPr="009D48FC" w14:paraId="2CDF88C2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1EC077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23CA69D4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0.87</w:t>
            </w:r>
          </w:p>
        </w:tc>
        <w:tc>
          <w:tcPr>
            <w:tcW w:w="1559" w:type="dxa"/>
            <w:vAlign w:val="center"/>
          </w:tcPr>
          <w:p w14:paraId="274AA044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2.33</w:t>
            </w:r>
          </w:p>
        </w:tc>
        <w:tc>
          <w:tcPr>
            <w:tcW w:w="1559" w:type="dxa"/>
            <w:vAlign w:val="center"/>
          </w:tcPr>
          <w:p w14:paraId="74F317A8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2.03</w:t>
            </w:r>
          </w:p>
        </w:tc>
      </w:tr>
      <w:tr w:rsidR="0087572E" w:rsidRPr="009D48FC" w14:paraId="6D318781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8E56B7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14:paraId="6DA174F5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1559" w:type="dxa"/>
            <w:vAlign w:val="center"/>
          </w:tcPr>
          <w:p w14:paraId="6610C9F9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2.41</w:t>
            </w:r>
          </w:p>
        </w:tc>
        <w:tc>
          <w:tcPr>
            <w:tcW w:w="1559" w:type="dxa"/>
            <w:vAlign w:val="center"/>
          </w:tcPr>
          <w:p w14:paraId="2D212FBF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2.82</w:t>
            </w:r>
          </w:p>
        </w:tc>
      </w:tr>
      <w:tr w:rsidR="0087572E" w:rsidRPr="009D48FC" w14:paraId="12C337CD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2846E4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44346960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1.63</w:t>
            </w:r>
          </w:p>
        </w:tc>
        <w:tc>
          <w:tcPr>
            <w:tcW w:w="1559" w:type="dxa"/>
            <w:vAlign w:val="center"/>
          </w:tcPr>
          <w:p w14:paraId="29BB6BD5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1.96</w:t>
            </w:r>
          </w:p>
        </w:tc>
        <w:tc>
          <w:tcPr>
            <w:tcW w:w="1559" w:type="dxa"/>
            <w:vAlign w:val="center"/>
          </w:tcPr>
          <w:p w14:paraId="162489B2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</w:tr>
      <w:tr w:rsidR="0087572E" w:rsidRPr="009D48FC" w14:paraId="593ADB09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40678C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9" w:type="dxa"/>
            <w:vAlign w:val="center"/>
          </w:tcPr>
          <w:p w14:paraId="4FD148EA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2.34</w:t>
            </w:r>
          </w:p>
        </w:tc>
        <w:tc>
          <w:tcPr>
            <w:tcW w:w="1559" w:type="dxa"/>
            <w:vAlign w:val="center"/>
          </w:tcPr>
          <w:p w14:paraId="2AE717CB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1.46</w:t>
            </w:r>
          </w:p>
        </w:tc>
        <w:tc>
          <w:tcPr>
            <w:tcW w:w="1559" w:type="dxa"/>
            <w:vAlign w:val="center"/>
          </w:tcPr>
          <w:p w14:paraId="7E8897F7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3.42</w:t>
            </w:r>
          </w:p>
        </w:tc>
      </w:tr>
      <w:tr w:rsidR="0087572E" w:rsidRPr="009D48FC" w14:paraId="3BE3FC5F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F1CF4C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9" w:type="dxa"/>
            <w:vAlign w:val="center"/>
          </w:tcPr>
          <w:p w14:paraId="74AA6714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2.91</w:t>
            </w:r>
          </w:p>
        </w:tc>
        <w:tc>
          <w:tcPr>
            <w:tcW w:w="1559" w:type="dxa"/>
            <w:vAlign w:val="center"/>
          </w:tcPr>
          <w:p w14:paraId="48416D9D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1.23</w:t>
            </w:r>
          </w:p>
        </w:tc>
        <w:tc>
          <w:tcPr>
            <w:tcW w:w="1559" w:type="dxa"/>
            <w:vAlign w:val="center"/>
          </w:tcPr>
          <w:p w14:paraId="111709E9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3.58</w:t>
            </w:r>
          </w:p>
        </w:tc>
      </w:tr>
      <w:tr w:rsidR="0087572E" w:rsidRPr="009D48FC" w14:paraId="36D0102D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55A25A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60</w:t>
            </w:r>
          </w:p>
        </w:tc>
        <w:tc>
          <w:tcPr>
            <w:tcW w:w="1559" w:type="dxa"/>
            <w:vAlign w:val="center"/>
          </w:tcPr>
          <w:p w14:paraId="5442285E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3.45</w:t>
            </w:r>
          </w:p>
        </w:tc>
        <w:tc>
          <w:tcPr>
            <w:tcW w:w="1559" w:type="dxa"/>
            <w:vAlign w:val="center"/>
          </w:tcPr>
          <w:p w14:paraId="0913778B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1.07</w:t>
            </w:r>
          </w:p>
        </w:tc>
        <w:tc>
          <w:tcPr>
            <w:tcW w:w="1559" w:type="dxa"/>
            <w:vAlign w:val="center"/>
          </w:tcPr>
          <w:p w14:paraId="4ADDB75C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3.69</w:t>
            </w:r>
          </w:p>
        </w:tc>
      </w:tr>
      <w:tr w:rsidR="0087572E" w:rsidRPr="009D48FC" w14:paraId="5BB20A9F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7095A53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559" w:type="dxa"/>
            <w:vAlign w:val="center"/>
          </w:tcPr>
          <w:p w14:paraId="6CDB0308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3.91</w:t>
            </w:r>
          </w:p>
        </w:tc>
        <w:tc>
          <w:tcPr>
            <w:tcW w:w="1559" w:type="dxa"/>
            <w:vAlign w:val="center"/>
          </w:tcPr>
          <w:p w14:paraId="291044CA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559" w:type="dxa"/>
            <w:vAlign w:val="center"/>
          </w:tcPr>
          <w:p w14:paraId="702BCF06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3.64</w:t>
            </w:r>
          </w:p>
        </w:tc>
      </w:tr>
      <w:tr w:rsidR="0087572E" w:rsidRPr="009D48FC" w14:paraId="050D9EE7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4E4FE6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559" w:type="dxa"/>
            <w:vAlign w:val="center"/>
          </w:tcPr>
          <w:p w14:paraId="4F5C1819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4.56</w:t>
            </w:r>
          </w:p>
        </w:tc>
        <w:tc>
          <w:tcPr>
            <w:tcW w:w="1559" w:type="dxa"/>
            <w:vAlign w:val="center"/>
          </w:tcPr>
          <w:p w14:paraId="1B15665A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1559" w:type="dxa"/>
            <w:vAlign w:val="center"/>
          </w:tcPr>
          <w:p w14:paraId="1F045A6C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3.65</w:t>
            </w:r>
          </w:p>
        </w:tc>
      </w:tr>
      <w:tr w:rsidR="0087572E" w:rsidRPr="009D48FC" w14:paraId="32751E89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95CA33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559" w:type="dxa"/>
            <w:vAlign w:val="center"/>
          </w:tcPr>
          <w:p w14:paraId="6B7AEEE6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5.18</w:t>
            </w:r>
          </w:p>
        </w:tc>
        <w:tc>
          <w:tcPr>
            <w:tcW w:w="1559" w:type="dxa"/>
            <w:vAlign w:val="center"/>
          </w:tcPr>
          <w:p w14:paraId="662BEECE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0.72</w:t>
            </w:r>
          </w:p>
        </w:tc>
        <w:tc>
          <w:tcPr>
            <w:tcW w:w="1559" w:type="dxa"/>
            <w:vAlign w:val="center"/>
          </w:tcPr>
          <w:p w14:paraId="3E753B6A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3.73</w:t>
            </w:r>
          </w:p>
        </w:tc>
      </w:tr>
      <w:tr w:rsidR="0087572E" w:rsidRPr="009D48FC" w14:paraId="52D9C166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213D1E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59" w:type="dxa"/>
            <w:vAlign w:val="center"/>
          </w:tcPr>
          <w:p w14:paraId="60328F73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5.95</w:t>
            </w:r>
          </w:p>
        </w:tc>
        <w:tc>
          <w:tcPr>
            <w:tcW w:w="1559" w:type="dxa"/>
            <w:vAlign w:val="center"/>
          </w:tcPr>
          <w:p w14:paraId="0EB609AB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0.64</w:t>
            </w:r>
          </w:p>
        </w:tc>
        <w:tc>
          <w:tcPr>
            <w:tcW w:w="1559" w:type="dxa"/>
            <w:vAlign w:val="center"/>
          </w:tcPr>
          <w:p w14:paraId="789DA542" w14:textId="77777777" w:rsidR="0087572E" w:rsidRPr="00DD7FFA" w:rsidRDefault="0087572E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3.81</w:t>
            </w:r>
          </w:p>
        </w:tc>
      </w:tr>
    </w:tbl>
    <w:p w14:paraId="06DD399B" w14:textId="77777777" w:rsidR="0087572E" w:rsidRDefault="0087572E" w:rsidP="0087572E">
      <w:pPr>
        <w:spacing w:line="360" w:lineRule="auto"/>
        <w:rPr>
          <w:rFonts w:ascii="Arial" w:hAnsi="Arial" w:cs="Arial"/>
          <w:color w:val="000000" w:themeColor="text1"/>
          <w:lang w:val="en-GB"/>
        </w:rPr>
      </w:pPr>
    </w:p>
    <w:p w14:paraId="6FF790B9" w14:textId="77777777" w:rsidR="0087572E" w:rsidRDefault="0087572E" w:rsidP="0087572E">
      <w:pPr>
        <w:spacing w:line="360" w:lineRule="auto"/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7572E" w:rsidRPr="00DD7FFA" w14:paraId="777B9883" w14:textId="77777777" w:rsidTr="00257882">
        <w:trPr>
          <w:trHeight w:val="409"/>
          <w:jc w:val="center"/>
        </w:trPr>
        <w:tc>
          <w:tcPr>
            <w:tcW w:w="437" w:type="dxa"/>
          </w:tcPr>
          <w:p w14:paraId="077809DD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31F121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A06D087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27ABDC1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9CE98E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5CD0FF7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6EA511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635E1C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C247EB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F1F0FDF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5B0B77A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7411017F" w14:textId="77777777" w:rsidTr="00257882">
        <w:trPr>
          <w:trHeight w:val="409"/>
          <w:jc w:val="center"/>
        </w:trPr>
        <w:tc>
          <w:tcPr>
            <w:tcW w:w="437" w:type="dxa"/>
          </w:tcPr>
          <w:p w14:paraId="5B96C795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7391D8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6AEE8D4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F26F34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4505BC2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9DD27A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447D79D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3276B9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A584E1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8B96D7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CA9AAF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72684BCD" w14:textId="77777777" w:rsidTr="00257882">
        <w:trPr>
          <w:trHeight w:val="396"/>
          <w:jc w:val="center"/>
        </w:trPr>
        <w:tc>
          <w:tcPr>
            <w:tcW w:w="437" w:type="dxa"/>
          </w:tcPr>
          <w:p w14:paraId="4B736CA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61D3FA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B20C25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CC4C10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28ECE17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B851EC0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CF96FC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8424928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1FD8D40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720A4B2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A5B0F5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6D8D354F" w14:textId="77777777" w:rsidTr="00257882">
        <w:trPr>
          <w:trHeight w:val="409"/>
          <w:jc w:val="center"/>
        </w:trPr>
        <w:tc>
          <w:tcPr>
            <w:tcW w:w="437" w:type="dxa"/>
          </w:tcPr>
          <w:p w14:paraId="2630F774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F91D9E8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9617F08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C534960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23297D4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9F78373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77A87C0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B6BAB3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72538B8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9FDE6E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C90E425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0D45BFA1" w14:textId="77777777" w:rsidTr="00257882">
        <w:trPr>
          <w:trHeight w:val="409"/>
          <w:jc w:val="center"/>
        </w:trPr>
        <w:tc>
          <w:tcPr>
            <w:tcW w:w="437" w:type="dxa"/>
          </w:tcPr>
          <w:p w14:paraId="5D42F7A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D24C24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63DDF22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EA5DDCF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C3B52D3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AE52F9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5604E0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A9E8B5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F5504F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BAC4894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B692F3A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745DEDB6" w14:textId="77777777" w:rsidTr="00257882">
        <w:trPr>
          <w:trHeight w:val="409"/>
          <w:jc w:val="center"/>
        </w:trPr>
        <w:tc>
          <w:tcPr>
            <w:tcW w:w="437" w:type="dxa"/>
          </w:tcPr>
          <w:p w14:paraId="47D54B32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CB2907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95DBE4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C59DD2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E86B4F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0D9CC6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E83C013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F6C49E8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85C1B2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08B7BA4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132AC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38E29C5C" w14:textId="77777777" w:rsidTr="00257882">
        <w:trPr>
          <w:trHeight w:val="409"/>
          <w:jc w:val="center"/>
        </w:trPr>
        <w:tc>
          <w:tcPr>
            <w:tcW w:w="437" w:type="dxa"/>
          </w:tcPr>
          <w:p w14:paraId="527546E4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82D88B1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5E1F5C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89E6FF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13B2C8F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6290FC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04F87D0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619E3D3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A45BE0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0986A2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22DFA2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68690439" w14:textId="77777777" w:rsidTr="00257882">
        <w:trPr>
          <w:trHeight w:val="396"/>
          <w:jc w:val="center"/>
        </w:trPr>
        <w:tc>
          <w:tcPr>
            <w:tcW w:w="437" w:type="dxa"/>
          </w:tcPr>
          <w:p w14:paraId="6895485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0631EA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2B5A9D7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E4149B1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9B4C1B3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677DBED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F3CDC27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CD6A1D4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10B1DCE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2832EDD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DA9DBF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27EC56FA" w14:textId="77777777" w:rsidTr="00257882">
        <w:trPr>
          <w:trHeight w:val="396"/>
          <w:jc w:val="center"/>
        </w:trPr>
        <w:tc>
          <w:tcPr>
            <w:tcW w:w="437" w:type="dxa"/>
          </w:tcPr>
          <w:p w14:paraId="1FD3E8F5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F9CC83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CB984D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42A72BD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B80AACD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2257B21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F14FD2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E8FF2E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367141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47A6D5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7C1FBF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6C6A1983" w14:textId="77777777" w:rsidTr="00257882">
        <w:trPr>
          <w:trHeight w:val="396"/>
          <w:jc w:val="center"/>
        </w:trPr>
        <w:tc>
          <w:tcPr>
            <w:tcW w:w="437" w:type="dxa"/>
          </w:tcPr>
          <w:p w14:paraId="30D16E4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D80F2EF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6F4A3CD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23CB561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E073623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5B4A5C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E48543A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7D410D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D978EF5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A5407F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4C2B36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7572E" w:rsidRPr="00DD7FFA" w14:paraId="0A755CAC" w14:textId="77777777" w:rsidTr="00257882">
        <w:trPr>
          <w:trHeight w:val="396"/>
          <w:jc w:val="center"/>
        </w:trPr>
        <w:tc>
          <w:tcPr>
            <w:tcW w:w="437" w:type="dxa"/>
          </w:tcPr>
          <w:p w14:paraId="3D61AA5B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6D130F5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2502749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7FFCDCC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B86E062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05ACED7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6BDF3A2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0386C6A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FA3DAD4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C0EB2F6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AF45532" w14:textId="77777777" w:rsidR="0087572E" w:rsidRPr="00DD7FFA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403BB0DB" w14:textId="796A9756" w:rsidR="0087572E" w:rsidRDefault="0087572E">
      <w:pPr>
        <w:rPr>
          <w:rFonts w:ascii="Arial" w:hAnsi="Arial" w:cs="Arial"/>
          <w:sz w:val="24"/>
          <w:szCs w:val="24"/>
          <w:lang w:val="en-NZ"/>
        </w:rPr>
      </w:pPr>
    </w:p>
    <w:p w14:paraId="34042BA4" w14:textId="77777777" w:rsidR="0087572E" w:rsidRDefault="0087572E" w:rsidP="0087572E">
      <w:pPr>
        <w:spacing w:line="36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Complete the statements:</w:t>
      </w:r>
    </w:p>
    <w:p w14:paraId="1F0B1496" w14:textId="77777777" w:rsidR="0087572E" w:rsidRDefault="0087572E" w:rsidP="0087572E">
      <w:pPr>
        <w:spacing w:line="360" w:lineRule="auto"/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72E" w14:paraId="3AC737CB" w14:textId="77777777" w:rsidTr="00257882">
        <w:trPr>
          <w:trHeight w:val="1053"/>
        </w:trPr>
        <w:tc>
          <w:tcPr>
            <w:tcW w:w="9016" w:type="dxa"/>
          </w:tcPr>
          <w:p w14:paraId="07218873" w14:textId="77777777" w:rsidR="0087572E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As the length of the conductor increases, the resistance …</w:t>
            </w:r>
          </w:p>
          <w:p w14:paraId="2C7C61F8" w14:textId="77777777" w:rsidR="0087572E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07B43247" w14:textId="77777777" w:rsidR="0087572E" w:rsidRDefault="0087572E" w:rsidP="008757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72E" w14:paraId="1CD9D7CE" w14:textId="77777777" w:rsidTr="00257882">
        <w:trPr>
          <w:trHeight w:val="986"/>
        </w:trPr>
        <w:tc>
          <w:tcPr>
            <w:tcW w:w="9016" w:type="dxa"/>
          </w:tcPr>
          <w:p w14:paraId="26F984DE" w14:textId="77777777" w:rsidR="0087572E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As the length of the conductor increases, the current …</w:t>
            </w:r>
          </w:p>
          <w:p w14:paraId="4D6AFF88" w14:textId="77777777" w:rsidR="0087572E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6C38B3AE" w14:textId="77777777" w:rsidR="0087572E" w:rsidRDefault="0087572E" w:rsidP="008757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72E" w14:paraId="6BF89F44" w14:textId="77777777" w:rsidTr="00257882">
        <w:trPr>
          <w:trHeight w:val="1117"/>
        </w:trPr>
        <w:tc>
          <w:tcPr>
            <w:tcW w:w="9016" w:type="dxa"/>
          </w:tcPr>
          <w:p w14:paraId="5651FCBE" w14:textId="77777777" w:rsidR="0087572E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lastRenderedPageBreak/>
              <w:t>As the length of the conductor increases, the voltage …</w:t>
            </w:r>
          </w:p>
          <w:p w14:paraId="2259D978" w14:textId="77777777" w:rsidR="0087572E" w:rsidRDefault="0087572E" w:rsidP="00257882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3C02E944" w14:textId="77777777" w:rsidR="0087572E" w:rsidRPr="004208AC" w:rsidRDefault="0087572E" w:rsidP="0087572E">
      <w:pPr>
        <w:autoSpaceDE w:val="0"/>
        <w:autoSpaceDN w:val="0"/>
        <w:adjustRightInd w:val="0"/>
        <w:spacing w:line="360" w:lineRule="auto"/>
        <w:ind w:left="141"/>
        <w:rPr>
          <w:rFonts w:ascii="Arial" w:hAnsi="Arial" w:cs="Arial"/>
          <w:b/>
          <w:bCs/>
          <w:color w:val="000000" w:themeColor="text1"/>
          <w:lang w:val="en-GB"/>
        </w:rPr>
      </w:pPr>
    </w:p>
    <w:p w14:paraId="093CB6CE" w14:textId="77777777" w:rsidR="0087572E" w:rsidRDefault="0087572E">
      <w:pPr>
        <w:rPr>
          <w:rFonts w:ascii="Arial" w:hAnsi="Arial" w:cs="Arial"/>
          <w:sz w:val="24"/>
          <w:szCs w:val="24"/>
          <w:lang w:val="en-NZ"/>
        </w:rPr>
      </w:pPr>
    </w:p>
    <w:p w14:paraId="32B2F064" w14:textId="77777777" w:rsidR="0087572E" w:rsidRPr="0087572E" w:rsidRDefault="0087572E">
      <w:pPr>
        <w:rPr>
          <w:rFonts w:ascii="Arial" w:hAnsi="Arial" w:cs="Arial"/>
          <w:sz w:val="24"/>
          <w:szCs w:val="24"/>
          <w:lang w:val="en-NZ"/>
        </w:rPr>
      </w:pPr>
    </w:p>
    <w:sectPr w:rsidR="0087572E" w:rsidRPr="0087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5D2"/>
    <w:multiLevelType w:val="hybridMultilevel"/>
    <w:tmpl w:val="8F983E9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964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2E"/>
    <w:rsid w:val="000D1BF7"/>
    <w:rsid w:val="0087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E3F9"/>
  <w15:chartTrackingRefBased/>
  <w15:docId w15:val="{22214E0A-06AB-464C-8319-D30A8D8D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87572E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875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7572E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862</Characters>
  <Application>Microsoft Office Word</Application>
  <DocSecurity>0</DocSecurity>
  <Lines>7</Lines>
  <Paragraphs>2</Paragraphs>
  <ScaleCrop>false</ScaleCrop>
  <Company>UP Education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2023-04-13T22:35:00Z</dcterms:created>
  <dcterms:modified xsi:type="dcterms:W3CDTF">2023-04-13T22:38:00Z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2023-04-13T22:35:36Z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a5be1aff-f3f2-49ae-b29b-a95c8ec5ee96</vt:lpwstr>
  </property>
  <property fmtid="{D5CDD505-2E9C-101B-9397-08002B2CF9AE}" pid="8" name="MSIP_Label_c96ed6d7-747c-41fd-b042-ff14484edc24_ContentBits">
    <vt:lpwstr>0</vt:lpwstr>
  </property>
</Properties>
</file>