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8D74" w14:textId="74C9C913" w:rsidR="004776DB" w:rsidRPr="00205BB6" w:rsidRDefault="00205BB6">
      <w:pPr>
        <w:rPr>
          <w:rFonts w:ascii="Arial" w:hAnsi="Arial" w:cs="Arial"/>
          <w:b/>
          <w:bCs/>
          <w:sz w:val="24"/>
          <w:szCs w:val="24"/>
          <w:lang w:val="en-NZ"/>
        </w:rPr>
      </w:pPr>
      <w:r w:rsidRPr="00205BB6">
        <w:rPr>
          <w:rFonts w:ascii="Arial" w:hAnsi="Arial" w:cs="Arial"/>
          <w:b/>
          <w:bCs/>
          <w:sz w:val="24"/>
          <w:szCs w:val="24"/>
          <w:lang w:val="en-NZ"/>
        </w:rPr>
        <w:t>Lesson 11 SDL</w:t>
      </w:r>
    </w:p>
    <w:p w14:paraId="6CE5233D" w14:textId="77777777" w:rsidR="00205BB6" w:rsidRDefault="00205BB6" w:rsidP="00205BB6">
      <w:pPr>
        <w:spacing w:line="360" w:lineRule="auto"/>
        <w:rPr>
          <w:rFonts w:ascii="Arial" w:hAnsi="Arial" w:cs="Arial"/>
          <w:color w:val="000000" w:themeColor="text1"/>
        </w:rPr>
      </w:pPr>
      <w:r>
        <w:rPr>
          <w:rFonts w:ascii="Arial" w:hAnsi="Arial" w:cs="Arial"/>
          <w:color w:val="000000" w:themeColor="text1"/>
        </w:rPr>
        <w:t xml:space="preserve">Fill in the table once you complete each circuit. (Don’t leave it until the end!)  </w:t>
      </w:r>
    </w:p>
    <w:p w14:paraId="2D85DC90" w14:textId="77777777" w:rsidR="00205BB6" w:rsidRPr="00154B94" w:rsidRDefault="00205BB6" w:rsidP="00205BB6">
      <w:pPr>
        <w:spacing w:line="360" w:lineRule="auto"/>
        <w:rPr>
          <w:rFonts w:ascii="Arial" w:hAnsi="Arial" w:cs="Arial"/>
          <w:color w:val="000000" w:themeColor="text1"/>
        </w:rPr>
      </w:pPr>
      <w:r>
        <w:rPr>
          <w:rFonts w:ascii="Arial" w:hAnsi="Arial" w:cs="Arial"/>
          <w:color w:val="000000" w:themeColor="text1"/>
        </w:rPr>
        <w:t xml:space="preserve">When you have completed all six circuits, summarise your findings. </w:t>
      </w:r>
    </w:p>
    <w:p w14:paraId="036B4E77" w14:textId="77777777" w:rsidR="00205BB6" w:rsidRDefault="00205BB6" w:rsidP="00205BB6">
      <w:pPr>
        <w:spacing w:line="360" w:lineRule="auto"/>
        <w:rPr>
          <w:rFonts w:ascii="Arial" w:hAnsi="Arial" w:cs="Arial"/>
          <w:color w:val="000000" w:themeColor="text1"/>
        </w:rPr>
      </w:pPr>
    </w:p>
    <w:p w14:paraId="46ADF004" w14:textId="77777777" w:rsidR="00205BB6" w:rsidRDefault="00205BB6" w:rsidP="00205BB6">
      <w:pPr>
        <w:spacing w:line="360" w:lineRule="auto"/>
        <w:rPr>
          <w:rFonts w:ascii="Arial" w:hAnsi="Arial" w:cs="Arial"/>
          <w:color w:val="000000" w:themeColor="text1"/>
        </w:rPr>
      </w:pPr>
      <w:r>
        <w:rPr>
          <w:rFonts w:ascii="Arial" w:hAnsi="Arial" w:cs="Arial"/>
          <w:color w:val="000000" w:themeColor="text1"/>
        </w:rPr>
        <w:t>RESULTS TABLE</w:t>
      </w:r>
    </w:p>
    <w:tbl>
      <w:tblPr>
        <w:tblStyle w:val="TableGrid"/>
        <w:tblW w:w="0" w:type="auto"/>
        <w:tblLook w:val="04A0" w:firstRow="1" w:lastRow="0" w:firstColumn="1" w:lastColumn="0" w:noHBand="0" w:noVBand="1"/>
      </w:tblPr>
      <w:tblGrid>
        <w:gridCol w:w="2196"/>
        <w:gridCol w:w="2196"/>
        <w:gridCol w:w="2196"/>
        <w:gridCol w:w="2196"/>
      </w:tblGrid>
      <w:tr w:rsidR="00205BB6" w:rsidRPr="00A74F18" w14:paraId="57535172" w14:textId="77777777" w:rsidTr="00553A92">
        <w:trPr>
          <w:trHeight w:val="538"/>
        </w:trPr>
        <w:tc>
          <w:tcPr>
            <w:tcW w:w="2196" w:type="dxa"/>
            <w:vAlign w:val="center"/>
          </w:tcPr>
          <w:p w14:paraId="19DD998E" w14:textId="77777777" w:rsidR="00205BB6" w:rsidRPr="00A74F18" w:rsidRDefault="00205BB6" w:rsidP="00553A92">
            <w:pPr>
              <w:pStyle w:val="NormalWeb"/>
              <w:jc w:val="center"/>
              <w:rPr>
                <w:rFonts w:ascii="Arial" w:hAnsi="Arial" w:cs="Arial"/>
                <w:color w:val="222222"/>
              </w:rPr>
            </w:pPr>
            <w:r>
              <w:rPr>
                <w:rFonts w:ascii="Arial" w:hAnsi="Arial" w:cs="Arial"/>
                <w:color w:val="222222"/>
              </w:rPr>
              <w:t>Circuit</w:t>
            </w:r>
          </w:p>
        </w:tc>
        <w:tc>
          <w:tcPr>
            <w:tcW w:w="2196" w:type="dxa"/>
            <w:vAlign w:val="center"/>
          </w:tcPr>
          <w:p w14:paraId="655896BA" w14:textId="77777777" w:rsidR="00205BB6" w:rsidRPr="00BA27B1" w:rsidRDefault="00205BB6" w:rsidP="00553A92">
            <w:pPr>
              <w:spacing w:line="276" w:lineRule="auto"/>
              <w:jc w:val="center"/>
              <w:rPr>
                <w:rFonts w:ascii="Arial" w:hAnsi="Arial" w:cs="Arial"/>
              </w:rPr>
            </w:pPr>
            <w:r w:rsidRPr="00BA27B1">
              <w:rPr>
                <w:rFonts w:ascii="Arial" w:hAnsi="Arial" w:cs="Arial"/>
              </w:rPr>
              <w:t>Brightness of</w:t>
            </w:r>
          </w:p>
          <w:p w14:paraId="129B5BFA" w14:textId="77777777" w:rsidR="00205BB6" w:rsidRPr="00BA27B1" w:rsidRDefault="00205BB6" w:rsidP="00553A92">
            <w:pPr>
              <w:spacing w:line="276" w:lineRule="auto"/>
              <w:jc w:val="center"/>
              <w:rPr>
                <w:rFonts w:ascii="Arial" w:hAnsi="Arial" w:cs="Arial"/>
              </w:rPr>
            </w:pPr>
            <w:r w:rsidRPr="00BA27B1">
              <w:rPr>
                <w:rFonts w:ascii="Arial" w:hAnsi="Arial" w:cs="Arial"/>
              </w:rPr>
              <w:t xml:space="preserve">Bulb </w:t>
            </w:r>
            <w:r>
              <w:rPr>
                <w:rFonts w:ascii="Arial" w:hAnsi="Arial" w:cs="Arial"/>
              </w:rPr>
              <w:t>A</w:t>
            </w:r>
          </w:p>
        </w:tc>
        <w:tc>
          <w:tcPr>
            <w:tcW w:w="2196" w:type="dxa"/>
          </w:tcPr>
          <w:p w14:paraId="6D2449B4" w14:textId="77777777" w:rsidR="00205BB6" w:rsidRDefault="00205BB6" w:rsidP="00553A92">
            <w:pPr>
              <w:jc w:val="center"/>
              <w:rPr>
                <w:rFonts w:ascii="Arial" w:hAnsi="Arial" w:cs="Arial"/>
              </w:rPr>
            </w:pPr>
            <w:r w:rsidRPr="00C10576">
              <w:rPr>
                <w:rFonts w:ascii="Arial" w:hAnsi="Arial" w:cs="Arial"/>
              </w:rPr>
              <w:t>Brightness of</w:t>
            </w:r>
          </w:p>
          <w:p w14:paraId="242C6DF6" w14:textId="77777777" w:rsidR="00205BB6" w:rsidRPr="00BA27B1" w:rsidRDefault="00205BB6" w:rsidP="00553A92">
            <w:pPr>
              <w:jc w:val="center"/>
            </w:pPr>
            <w:r>
              <w:rPr>
                <w:rFonts w:ascii="Arial" w:hAnsi="Arial" w:cs="Arial"/>
              </w:rPr>
              <w:t>Bulb B</w:t>
            </w:r>
          </w:p>
        </w:tc>
        <w:tc>
          <w:tcPr>
            <w:tcW w:w="2196" w:type="dxa"/>
          </w:tcPr>
          <w:p w14:paraId="57833BAD" w14:textId="77777777" w:rsidR="00205BB6" w:rsidRDefault="00205BB6" w:rsidP="00553A92">
            <w:pPr>
              <w:jc w:val="center"/>
              <w:rPr>
                <w:rFonts w:ascii="Arial" w:hAnsi="Arial" w:cs="Arial"/>
              </w:rPr>
            </w:pPr>
            <w:r w:rsidRPr="00C10576">
              <w:rPr>
                <w:rFonts w:ascii="Arial" w:hAnsi="Arial" w:cs="Arial"/>
              </w:rPr>
              <w:t>Brightness of</w:t>
            </w:r>
          </w:p>
          <w:p w14:paraId="6095365C" w14:textId="77777777" w:rsidR="00205BB6" w:rsidRPr="00A74F18" w:rsidRDefault="00205BB6" w:rsidP="00553A92">
            <w:pPr>
              <w:jc w:val="center"/>
              <w:rPr>
                <w:color w:val="222222"/>
              </w:rPr>
            </w:pPr>
            <w:r>
              <w:rPr>
                <w:rFonts w:ascii="Arial" w:hAnsi="Arial" w:cs="Arial"/>
              </w:rPr>
              <w:t>Bulb C</w:t>
            </w:r>
          </w:p>
        </w:tc>
      </w:tr>
      <w:tr w:rsidR="00205BB6" w:rsidRPr="00A74F18" w14:paraId="4E2F07D3" w14:textId="77777777" w:rsidTr="00553A92">
        <w:trPr>
          <w:trHeight w:val="462"/>
        </w:trPr>
        <w:tc>
          <w:tcPr>
            <w:tcW w:w="2196" w:type="dxa"/>
            <w:vAlign w:val="center"/>
          </w:tcPr>
          <w:p w14:paraId="32685D14" w14:textId="77777777" w:rsidR="00205BB6" w:rsidRPr="00A74F18" w:rsidRDefault="00205BB6" w:rsidP="00553A92">
            <w:pPr>
              <w:pStyle w:val="NormalWeb"/>
              <w:rPr>
                <w:rFonts w:ascii="Arial" w:hAnsi="Arial" w:cs="Arial"/>
                <w:color w:val="222222"/>
              </w:rPr>
            </w:pPr>
            <w:r>
              <w:rPr>
                <w:rFonts w:ascii="Arial" w:hAnsi="Arial" w:cs="Arial"/>
                <w:color w:val="222222"/>
              </w:rPr>
              <w:t>1 Bulb - Series</w:t>
            </w:r>
          </w:p>
        </w:tc>
        <w:tc>
          <w:tcPr>
            <w:tcW w:w="2196" w:type="dxa"/>
            <w:vAlign w:val="center"/>
          </w:tcPr>
          <w:p w14:paraId="68C799DC" w14:textId="77777777" w:rsidR="00205BB6" w:rsidRPr="00A74F18" w:rsidRDefault="00205BB6" w:rsidP="00553A92">
            <w:pPr>
              <w:pStyle w:val="NormalWeb"/>
              <w:jc w:val="center"/>
              <w:rPr>
                <w:rFonts w:ascii="Arial" w:hAnsi="Arial" w:cs="Arial"/>
                <w:color w:val="222222"/>
              </w:rPr>
            </w:pPr>
            <w:r>
              <w:rPr>
                <w:rFonts w:ascii="Arial" w:hAnsi="Arial" w:cs="Arial"/>
                <w:color w:val="222222"/>
              </w:rPr>
              <w:t>3</w:t>
            </w:r>
          </w:p>
        </w:tc>
        <w:tc>
          <w:tcPr>
            <w:tcW w:w="2196" w:type="dxa"/>
            <w:vAlign w:val="center"/>
          </w:tcPr>
          <w:p w14:paraId="4C6685B5" w14:textId="77777777" w:rsidR="00205BB6" w:rsidRPr="00A74F18" w:rsidRDefault="00205BB6" w:rsidP="00553A92">
            <w:pPr>
              <w:pStyle w:val="NormalWeb"/>
              <w:jc w:val="center"/>
              <w:rPr>
                <w:rFonts w:ascii="Arial" w:hAnsi="Arial" w:cs="Arial"/>
                <w:color w:val="222222"/>
              </w:rPr>
            </w:pPr>
            <w:r>
              <w:rPr>
                <w:rFonts w:ascii="Arial" w:hAnsi="Arial" w:cs="Arial"/>
                <w:color w:val="222222"/>
              </w:rPr>
              <w:t>-</w:t>
            </w:r>
          </w:p>
        </w:tc>
        <w:tc>
          <w:tcPr>
            <w:tcW w:w="2196" w:type="dxa"/>
            <w:vAlign w:val="center"/>
          </w:tcPr>
          <w:p w14:paraId="1424431A" w14:textId="77777777" w:rsidR="00205BB6" w:rsidRPr="00A74F18" w:rsidRDefault="00205BB6" w:rsidP="00553A92">
            <w:pPr>
              <w:pStyle w:val="NormalWeb"/>
              <w:jc w:val="center"/>
              <w:rPr>
                <w:rFonts w:ascii="Arial" w:hAnsi="Arial" w:cs="Arial"/>
                <w:color w:val="222222"/>
              </w:rPr>
            </w:pPr>
            <w:r>
              <w:rPr>
                <w:rFonts w:ascii="Arial" w:hAnsi="Arial" w:cs="Arial"/>
                <w:color w:val="222222"/>
              </w:rPr>
              <w:t>-</w:t>
            </w:r>
          </w:p>
        </w:tc>
      </w:tr>
      <w:tr w:rsidR="00205BB6" w:rsidRPr="00A74F18" w14:paraId="6CD6C1CB" w14:textId="77777777" w:rsidTr="00553A92">
        <w:trPr>
          <w:trHeight w:val="462"/>
        </w:trPr>
        <w:tc>
          <w:tcPr>
            <w:tcW w:w="2196" w:type="dxa"/>
            <w:vAlign w:val="center"/>
          </w:tcPr>
          <w:p w14:paraId="7D4BF926" w14:textId="77777777" w:rsidR="00205BB6" w:rsidRPr="00A74F18" w:rsidRDefault="00205BB6" w:rsidP="00553A92">
            <w:pPr>
              <w:pStyle w:val="NormalWeb"/>
              <w:rPr>
                <w:rFonts w:ascii="Arial" w:hAnsi="Arial" w:cs="Arial"/>
                <w:color w:val="222222"/>
              </w:rPr>
            </w:pPr>
            <w:r>
              <w:rPr>
                <w:rFonts w:ascii="Arial" w:hAnsi="Arial" w:cs="Arial"/>
                <w:color w:val="222222"/>
              </w:rPr>
              <w:t>2</w:t>
            </w:r>
            <w:r w:rsidRPr="00D86FF4">
              <w:rPr>
                <w:rFonts w:ascii="Arial" w:hAnsi="Arial" w:cs="Arial"/>
                <w:color w:val="222222"/>
              </w:rPr>
              <w:t xml:space="preserve"> Bulb</w:t>
            </w:r>
            <w:r>
              <w:rPr>
                <w:rFonts w:ascii="Arial" w:hAnsi="Arial" w:cs="Arial"/>
                <w:color w:val="222222"/>
              </w:rPr>
              <w:t>s</w:t>
            </w:r>
            <w:r w:rsidRPr="00D86FF4">
              <w:rPr>
                <w:rFonts w:ascii="Arial" w:hAnsi="Arial" w:cs="Arial"/>
                <w:color w:val="222222"/>
              </w:rPr>
              <w:t xml:space="preserve"> - Series</w:t>
            </w:r>
          </w:p>
        </w:tc>
        <w:tc>
          <w:tcPr>
            <w:tcW w:w="2196" w:type="dxa"/>
            <w:vAlign w:val="center"/>
          </w:tcPr>
          <w:p w14:paraId="66A21C4A" w14:textId="77777777" w:rsidR="00205BB6" w:rsidRPr="00A74F18" w:rsidRDefault="00205BB6" w:rsidP="00553A92">
            <w:pPr>
              <w:pStyle w:val="NormalWeb"/>
              <w:jc w:val="center"/>
              <w:rPr>
                <w:rFonts w:ascii="Arial" w:hAnsi="Arial" w:cs="Arial"/>
                <w:color w:val="222222"/>
              </w:rPr>
            </w:pPr>
          </w:p>
        </w:tc>
        <w:tc>
          <w:tcPr>
            <w:tcW w:w="2196" w:type="dxa"/>
            <w:vAlign w:val="center"/>
          </w:tcPr>
          <w:p w14:paraId="74243BE4" w14:textId="77777777" w:rsidR="00205BB6" w:rsidRPr="00A74F18" w:rsidRDefault="00205BB6" w:rsidP="00553A92">
            <w:pPr>
              <w:pStyle w:val="NormalWeb"/>
              <w:jc w:val="center"/>
              <w:rPr>
                <w:rFonts w:ascii="Arial" w:hAnsi="Arial" w:cs="Arial"/>
                <w:color w:val="222222"/>
              </w:rPr>
            </w:pPr>
          </w:p>
        </w:tc>
        <w:tc>
          <w:tcPr>
            <w:tcW w:w="2196" w:type="dxa"/>
            <w:vAlign w:val="center"/>
          </w:tcPr>
          <w:p w14:paraId="2D1A8115" w14:textId="77777777" w:rsidR="00205BB6" w:rsidRPr="00A74F18" w:rsidRDefault="00205BB6" w:rsidP="00553A92">
            <w:pPr>
              <w:pStyle w:val="NormalWeb"/>
              <w:jc w:val="center"/>
              <w:rPr>
                <w:rFonts w:ascii="Arial" w:hAnsi="Arial" w:cs="Arial"/>
                <w:color w:val="222222"/>
              </w:rPr>
            </w:pPr>
            <w:r>
              <w:rPr>
                <w:rFonts w:ascii="Arial" w:hAnsi="Arial" w:cs="Arial"/>
                <w:color w:val="222222"/>
              </w:rPr>
              <w:t>-</w:t>
            </w:r>
          </w:p>
        </w:tc>
      </w:tr>
      <w:tr w:rsidR="00205BB6" w:rsidRPr="00A74F18" w14:paraId="1421C5D0" w14:textId="77777777" w:rsidTr="00553A92">
        <w:trPr>
          <w:trHeight w:val="462"/>
        </w:trPr>
        <w:tc>
          <w:tcPr>
            <w:tcW w:w="2196" w:type="dxa"/>
            <w:vAlign w:val="center"/>
          </w:tcPr>
          <w:p w14:paraId="05D5674F" w14:textId="77777777" w:rsidR="00205BB6" w:rsidRPr="00A74F18" w:rsidRDefault="00205BB6" w:rsidP="00553A92">
            <w:pPr>
              <w:pStyle w:val="NormalWeb"/>
              <w:rPr>
                <w:rFonts w:ascii="Arial" w:hAnsi="Arial" w:cs="Arial"/>
                <w:color w:val="222222"/>
              </w:rPr>
            </w:pPr>
            <w:r>
              <w:rPr>
                <w:rFonts w:ascii="Arial" w:hAnsi="Arial" w:cs="Arial"/>
                <w:color w:val="222222"/>
              </w:rPr>
              <w:t>3</w:t>
            </w:r>
            <w:r w:rsidRPr="00D86FF4">
              <w:rPr>
                <w:rFonts w:ascii="Arial" w:hAnsi="Arial" w:cs="Arial"/>
                <w:color w:val="222222"/>
              </w:rPr>
              <w:t xml:space="preserve"> Bulb</w:t>
            </w:r>
            <w:r>
              <w:rPr>
                <w:rFonts w:ascii="Arial" w:hAnsi="Arial" w:cs="Arial"/>
                <w:color w:val="222222"/>
              </w:rPr>
              <w:t>s</w:t>
            </w:r>
            <w:r w:rsidRPr="00D86FF4">
              <w:rPr>
                <w:rFonts w:ascii="Arial" w:hAnsi="Arial" w:cs="Arial"/>
                <w:color w:val="222222"/>
              </w:rPr>
              <w:t xml:space="preserve"> - Series</w:t>
            </w:r>
          </w:p>
        </w:tc>
        <w:tc>
          <w:tcPr>
            <w:tcW w:w="2196" w:type="dxa"/>
            <w:vAlign w:val="center"/>
          </w:tcPr>
          <w:p w14:paraId="66E8FE2A" w14:textId="77777777" w:rsidR="00205BB6" w:rsidRPr="00A74F18" w:rsidRDefault="00205BB6" w:rsidP="00553A92">
            <w:pPr>
              <w:pStyle w:val="NormalWeb"/>
              <w:jc w:val="center"/>
              <w:rPr>
                <w:rFonts w:ascii="Arial" w:hAnsi="Arial" w:cs="Arial"/>
                <w:color w:val="222222"/>
              </w:rPr>
            </w:pPr>
          </w:p>
        </w:tc>
        <w:tc>
          <w:tcPr>
            <w:tcW w:w="2196" w:type="dxa"/>
            <w:vAlign w:val="center"/>
          </w:tcPr>
          <w:p w14:paraId="136B8181" w14:textId="77777777" w:rsidR="00205BB6" w:rsidRPr="00A74F18" w:rsidRDefault="00205BB6" w:rsidP="00553A92">
            <w:pPr>
              <w:pStyle w:val="NormalWeb"/>
              <w:jc w:val="center"/>
              <w:rPr>
                <w:rFonts w:ascii="Arial" w:hAnsi="Arial" w:cs="Arial"/>
                <w:color w:val="222222"/>
              </w:rPr>
            </w:pPr>
          </w:p>
        </w:tc>
        <w:tc>
          <w:tcPr>
            <w:tcW w:w="2196" w:type="dxa"/>
            <w:vAlign w:val="center"/>
          </w:tcPr>
          <w:p w14:paraId="1E53E916" w14:textId="77777777" w:rsidR="00205BB6" w:rsidRPr="00A74F18" w:rsidRDefault="00205BB6" w:rsidP="00553A92">
            <w:pPr>
              <w:pStyle w:val="NormalWeb"/>
              <w:jc w:val="center"/>
              <w:rPr>
                <w:rFonts w:ascii="Arial" w:hAnsi="Arial" w:cs="Arial"/>
                <w:color w:val="222222"/>
              </w:rPr>
            </w:pPr>
          </w:p>
        </w:tc>
      </w:tr>
      <w:tr w:rsidR="00205BB6" w:rsidRPr="00A74F18" w14:paraId="2D287966" w14:textId="77777777" w:rsidTr="00553A92">
        <w:trPr>
          <w:trHeight w:val="462"/>
        </w:trPr>
        <w:tc>
          <w:tcPr>
            <w:tcW w:w="2196" w:type="dxa"/>
            <w:vAlign w:val="center"/>
          </w:tcPr>
          <w:p w14:paraId="6EAE87B7" w14:textId="77777777" w:rsidR="00205BB6" w:rsidRPr="00A74F18" w:rsidRDefault="00205BB6" w:rsidP="00553A92">
            <w:pPr>
              <w:pStyle w:val="NormalWeb"/>
              <w:rPr>
                <w:rFonts w:ascii="Arial" w:hAnsi="Arial" w:cs="Arial"/>
                <w:color w:val="222222"/>
              </w:rPr>
            </w:pPr>
            <w:r>
              <w:rPr>
                <w:rFonts w:ascii="Arial" w:hAnsi="Arial" w:cs="Arial"/>
                <w:color w:val="222222"/>
              </w:rPr>
              <w:t>2</w:t>
            </w:r>
            <w:r w:rsidRPr="00D86FF4">
              <w:rPr>
                <w:rFonts w:ascii="Arial" w:hAnsi="Arial" w:cs="Arial"/>
                <w:color w:val="222222"/>
              </w:rPr>
              <w:t xml:space="preserve"> Bulb</w:t>
            </w:r>
            <w:r>
              <w:rPr>
                <w:rFonts w:ascii="Arial" w:hAnsi="Arial" w:cs="Arial"/>
                <w:color w:val="222222"/>
              </w:rPr>
              <w:t>s</w:t>
            </w:r>
            <w:r w:rsidRPr="00D86FF4">
              <w:rPr>
                <w:rFonts w:ascii="Arial" w:hAnsi="Arial" w:cs="Arial"/>
                <w:color w:val="222222"/>
              </w:rPr>
              <w:t xml:space="preserve"> - </w:t>
            </w:r>
            <w:r>
              <w:rPr>
                <w:rFonts w:ascii="Arial" w:hAnsi="Arial" w:cs="Arial"/>
                <w:color w:val="222222"/>
              </w:rPr>
              <w:t>Parallel</w:t>
            </w:r>
          </w:p>
        </w:tc>
        <w:tc>
          <w:tcPr>
            <w:tcW w:w="2196" w:type="dxa"/>
            <w:vAlign w:val="center"/>
          </w:tcPr>
          <w:p w14:paraId="38995870" w14:textId="77777777" w:rsidR="00205BB6" w:rsidRPr="00A74F18" w:rsidRDefault="00205BB6" w:rsidP="00553A92">
            <w:pPr>
              <w:pStyle w:val="NormalWeb"/>
              <w:jc w:val="center"/>
              <w:rPr>
                <w:rFonts w:ascii="Arial" w:hAnsi="Arial" w:cs="Arial"/>
                <w:color w:val="222222"/>
              </w:rPr>
            </w:pPr>
          </w:p>
        </w:tc>
        <w:tc>
          <w:tcPr>
            <w:tcW w:w="2196" w:type="dxa"/>
            <w:vAlign w:val="center"/>
          </w:tcPr>
          <w:p w14:paraId="6DE29C53" w14:textId="77777777" w:rsidR="00205BB6" w:rsidRPr="00A74F18" w:rsidRDefault="00205BB6" w:rsidP="00553A92">
            <w:pPr>
              <w:pStyle w:val="NormalWeb"/>
              <w:jc w:val="center"/>
              <w:rPr>
                <w:rFonts w:ascii="Arial" w:hAnsi="Arial" w:cs="Arial"/>
                <w:color w:val="222222"/>
              </w:rPr>
            </w:pPr>
          </w:p>
        </w:tc>
        <w:tc>
          <w:tcPr>
            <w:tcW w:w="2196" w:type="dxa"/>
            <w:vAlign w:val="center"/>
          </w:tcPr>
          <w:p w14:paraId="2993FB9D" w14:textId="77777777" w:rsidR="00205BB6" w:rsidRPr="00A74F18" w:rsidRDefault="00205BB6" w:rsidP="00553A92">
            <w:pPr>
              <w:pStyle w:val="NormalWeb"/>
              <w:jc w:val="center"/>
              <w:rPr>
                <w:rFonts w:ascii="Arial" w:hAnsi="Arial" w:cs="Arial"/>
                <w:color w:val="222222"/>
              </w:rPr>
            </w:pPr>
            <w:r>
              <w:rPr>
                <w:rFonts w:ascii="Arial" w:hAnsi="Arial" w:cs="Arial"/>
                <w:color w:val="222222"/>
              </w:rPr>
              <w:t>-</w:t>
            </w:r>
          </w:p>
        </w:tc>
      </w:tr>
      <w:tr w:rsidR="00205BB6" w:rsidRPr="00A74F18" w14:paraId="47FB3F73" w14:textId="77777777" w:rsidTr="00553A92">
        <w:trPr>
          <w:trHeight w:val="462"/>
        </w:trPr>
        <w:tc>
          <w:tcPr>
            <w:tcW w:w="2196" w:type="dxa"/>
            <w:vAlign w:val="center"/>
          </w:tcPr>
          <w:p w14:paraId="04C5FCD9" w14:textId="77777777" w:rsidR="00205BB6" w:rsidRPr="00A74F18" w:rsidRDefault="00205BB6" w:rsidP="00553A92">
            <w:pPr>
              <w:pStyle w:val="NormalWeb"/>
              <w:rPr>
                <w:rFonts w:ascii="Arial" w:hAnsi="Arial" w:cs="Arial"/>
                <w:color w:val="222222"/>
              </w:rPr>
            </w:pPr>
            <w:r>
              <w:rPr>
                <w:rFonts w:ascii="Arial" w:hAnsi="Arial" w:cs="Arial"/>
                <w:color w:val="222222"/>
              </w:rPr>
              <w:t>3</w:t>
            </w:r>
            <w:r w:rsidRPr="00D86FF4">
              <w:rPr>
                <w:rFonts w:ascii="Arial" w:hAnsi="Arial" w:cs="Arial"/>
                <w:color w:val="222222"/>
              </w:rPr>
              <w:t xml:space="preserve"> Bulb</w:t>
            </w:r>
            <w:r>
              <w:rPr>
                <w:rFonts w:ascii="Arial" w:hAnsi="Arial" w:cs="Arial"/>
                <w:color w:val="222222"/>
              </w:rPr>
              <w:t>s</w:t>
            </w:r>
            <w:r w:rsidRPr="00D86FF4">
              <w:rPr>
                <w:rFonts w:ascii="Arial" w:hAnsi="Arial" w:cs="Arial"/>
                <w:color w:val="222222"/>
              </w:rPr>
              <w:t xml:space="preserve"> - </w:t>
            </w:r>
            <w:r>
              <w:rPr>
                <w:rFonts w:ascii="Arial" w:hAnsi="Arial" w:cs="Arial"/>
                <w:color w:val="222222"/>
              </w:rPr>
              <w:t>Parallel</w:t>
            </w:r>
          </w:p>
        </w:tc>
        <w:tc>
          <w:tcPr>
            <w:tcW w:w="2196" w:type="dxa"/>
            <w:vAlign w:val="center"/>
          </w:tcPr>
          <w:p w14:paraId="3A81CC8D" w14:textId="77777777" w:rsidR="00205BB6" w:rsidRPr="00A74F18" w:rsidRDefault="00205BB6" w:rsidP="00553A92">
            <w:pPr>
              <w:pStyle w:val="NormalWeb"/>
              <w:jc w:val="center"/>
              <w:rPr>
                <w:rFonts w:ascii="Arial" w:hAnsi="Arial" w:cs="Arial"/>
                <w:color w:val="222222"/>
              </w:rPr>
            </w:pPr>
          </w:p>
        </w:tc>
        <w:tc>
          <w:tcPr>
            <w:tcW w:w="2196" w:type="dxa"/>
            <w:vAlign w:val="center"/>
          </w:tcPr>
          <w:p w14:paraId="20910E26" w14:textId="77777777" w:rsidR="00205BB6" w:rsidRPr="00A74F18" w:rsidRDefault="00205BB6" w:rsidP="00553A92">
            <w:pPr>
              <w:pStyle w:val="NormalWeb"/>
              <w:jc w:val="center"/>
              <w:rPr>
                <w:rFonts w:ascii="Arial" w:hAnsi="Arial" w:cs="Arial"/>
                <w:color w:val="222222"/>
              </w:rPr>
            </w:pPr>
          </w:p>
        </w:tc>
        <w:tc>
          <w:tcPr>
            <w:tcW w:w="2196" w:type="dxa"/>
            <w:vAlign w:val="center"/>
          </w:tcPr>
          <w:p w14:paraId="77D881DF" w14:textId="77777777" w:rsidR="00205BB6" w:rsidRPr="00A74F18" w:rsidRDefault="00205BB6" w:rsidP="00553A92">
            <w:pPr>
              <w:pStyle w:val="NormalWeb"/>
              <w:jc w:val="center"/>
              <w:rPr>
                <w:rFonts w:ascii="Arial" w:hAnsi="Arial" w:cs="Arial"/>
                <w:color w:val="222222"/>
              </w:rPr>
            </w:pPr>
          </w:p>
        </w:tc>
      </w:tr>
      <w:tr w:rsidR="00205BB6" w:rsidRPr="00A74F18" w14:paraId="0CF02E7C" w14:textId="77777777" w:rsidTr="00553A92">
        <w:trPr>
          <w:trHeight w:val="462"/>
        </w:trPr>
        <w:tc>
          <w:tcPr>
            <w:tcW w:w="2196" w:type="dxa"/>
            <w:vAlign w:val="center"/>
          </w:tcPr>
          <w:p w14:paraId="0CBDE6F0" w14:textId="77777777" w:rsidR="00205BB6" w:rsidRPr="00A74F18" w:rsidRDefault="00205BB6" w:rsidP="00553A92">
            <w:pPr>
              <w:pStyle w:val="NormalWeb"/>
              <w:rPr>
                <w:rFonts w:ascii="Arial" w:hAnsi="Arial" w:cs="Arial"/>
                <w:color w:val="222222"/>
              </w:rPr>
            </w:pPr>
            <w:r>
              <w:rPr>
                <w:rFonts w:ascii="Arial" w:hAnsi="Arial" w:cs="Arial"/>
                <w:color w:val="222222"/>
              </w:rPr>
              <w:t>Combined</w:t>
            </w:r>
          </w:p>
        </w:tc>
        <w:tc>
          <w:tcPr>
            <w:tcW w:w="2196" w:type="dxa"/>
            <w:vAlign w:val="center"/>
          </w:tcPr>
          <w:p w14:paraId="6C513597" w14:textId="77777777" w:rsidR="00205BB6" w:rsidRPr="00A74F18" w:rsidRDefault="00205BB6" w:rsidP="00553A92">
            <w:pPr>
              <w:pStyle w:val="NormalWeb"/>
              <w:jc w:val="center"/>
              <w:rPr>
                <w:rFonts w:ascii="Arial" w:hAnsi="Arial" w:cs="Arial"/>
                <w:color w:val="222222"/>
              </w:rPr>
            </w:pPr>
          </w:p>
        </w:tc>
        <w:tc>
          <w:tcPr>
            <w:tcW w:w="2196" w:type="dxa"/>
            <w:vAlign w:val="center"/>
          </w:tcPr>
          <w:p w14:paraId="0281C8BC" w14:textId="77777777" w:rsidR="00205BB6" w:rsidRPr="00A74F18" w:rsidRDefault="00205BB6" w:rsidP="00553A92">
            <w:pPr>
              <w:pStyle w:val="NormalWeb"/>
              <w:jc w:val="center"/>
              <w:rPr>
                <w:rFonts w:ascii="Arial" w:hAnsi="Arial" w:cs="Arial"/>
                <w:color w:val="222222"/>
              </w:rPr>
            </w:pPr>
          </w:p>
        </w:tc>
        <w:tc>
          <w:tcPr>
            <w:tcW w:w="2196" w:type="dxa"/>
            <w:vAlign w:val="center"/>
          </w:tcPr>
          <w:p w14:paraId="47FE96E8" w14:textId="77777777" w:rsidR="00205BB6" w:rsidRPr="00A74F18" w:rsidRDefault="00205BB6" w:rsidP="00553A92">
            <w:pPr>
              <w:pStyle w:val="NormalWeb"/>
              <w:jc w:val="center"/>
              <w:rPr>
                <w:rFonts w:ascii="Arial" w:hAnsi="Arial" w:cs="Arial"/>
                <w:color w:val="222222"/>
              </w:rPr>
            </w:pPr>
          </w:p>
        </w:tc>
      </w:tr>
    </w:tbl>
    <w:p w14:paraId="7533FA40" w14:textId="77777777" w:rsidR="00205BB6" w:rsidRDefault="00205BB6" w:rsidP="00205BB6">
      <w:pPr>
        <w:spacing w:line="360" w:lineRule="auto"/>
        <w:rPr>
          <w:rFonts w:ascii="Arial" w:hAnsi="Arial" w:cs="Arial"/>
          <w:color w:val="000000" w:themeColor="text1"/>
        </w:rPr>
      </w:pPr>
    </w:p>
    <w:p w14:paraId="661453B9" w14:textId="77777777" w:rsidR="00205BB6" w:rsidRDefault="00205BB6" w:rsidP="00205BB6">
      <w:pPr>
        <w:spacing w:line="360" w:lineRule="auto"/>
        <w:rPr>
          <w:rFonts w:ascii="Arial" w:hAnsi="Arial" w:cs="Arial"/>
          <w:color w:val="000000" w:themeColor="text1"/>
        </w:rPr>
      </w:pPr>
      <w:r>
        <w:rPr>
          <w:rFonts w:ascii="Arial" w:hAnsi="Arial" w:cs="Arial"/>
          <w:color w:val="000000" w:themeColor="text1"/>
        </w:rPr>
        <w:br w:type="page"/>
      </w:r>
    </w:p>
    <w:p w14:paraId="34DCBE65" w14:textId="77777777" w:rsidR="00205BB6" w:rsidRDefault="00205BB6" w:rsidP="00205BB6">
      <w:pPr>
        <w:spacing w:line="360" w:lineRule="auto"/>
        <w:rPr>
          <w:rFonts w:ascii="Arial" w:hAnsi="Arial" w:cs="Arial"/>
          <w:color w:val="000000" w:themeColor="text1"/>
        </w:rPr>
      </w:pPr>
      <w:r>
        <w:rPr>
          <w:rFonts w:ascii="Arial" w:hAnsi="Arial" w:cs="Arial"/>
          <w:color w:val="000000" w:themeColor="text1"/>
        </w:rPr>
        <w:lastRenderedPageBreak/>
        <w:t>INSTRUCTIONS</w:t>
      </w:r>
    </w:p>
    <w:tbl>
      <w:tblPr>
        <w:tblStyle w:val="TableGrid"/>
        <w:tblW w:w="0" w:type="auto"/>
        <w:tblLook w:val="04A0" w:firstRow="1" w:lastRow="0" w:firstColumn="1" w:lastColumn="0" w:noHBand="0" w:noVBand="1"/>
      </w:tblPr>
      <w:tblGrid>
        <w:gridCol w:w="6474"/>
        <w:gridCol w:w="2876"/>
      </w:tblGrid>
      <w:tr w:rsidR="00205BB6" w14:paraId="77046998" w14:textId="77777777" w:rsidTr="00553A92">
        <w:tc>
          <w:tcPr>
            <w:tcW w:w="6140" w:type="dxa"/>
          </w:tcPr>
          <w:p w14:paraId="1380E889" w14:textId="77777777" w:rsidR="00205BB6" w:rsidRPr="00BA27B1" w:rsidRDefault="00205BB6" w:rsidP="00205BB6">
            <w:pPr>
              <w:pStyle w:val="ListParagraph"/>
              <w:numPr>
                <w:ilvl w:val="0"/>
                <w:numId w:val="1"/>
              </w:numPr>
              <w:spacing w:line="360" w:lineRule="auto"/>
              <w:rPr>
                <w:rFonts w:ascii="Arial" w:hAnsi="Arial" w:cs="Arial"/>
                <w:color w:val="000000" w:themeColor="text1"/>
              </w:rPr>
            </w:pPr>
            <w:r w:rsidRPr="00BA27B1">
              <w:rPr>
                <w:rFonts w:ascii="Arial" w:hAnsi="Arial" w:cs="Arial"/>
              </w:rPr>
              <w:t xml:space="preserve">Begin by building the simplest of circuits using the battery, one light bulb, and the switch, along with necessary wires to make the connections. Close the switch and observes what happens.  </w:t>
            </w:r>
          </w:p>
        </w:tc>
        <w:tc>
          <w:tcPr>
            <w:tcW w:w="2876" w:type="dxa"/>
          </w:tcPr>
          <w:p w14:paraId="536579F4" w14:textId="77777777" w:rsidR="00205BB6" w:rsidRDefault="00205BB6" w:rsidP="00553A92">
            <w:pPr>
              <w:spacing w:line="360" w:lineRule="auto"/>
              <w:jc w:val="center"/>
              <w:rPr>
                <w:rFonts w:ascii="Arial" w:hAnsi="Arial" w:cs="Arial"/>
                <w:color w:val="000000" w:themeColor="text1"/>
              </w:rPr>
            </w:pPr>
            <w:r w:rsidRPr="00191F59">
              <w:rPr>
                <w:rFonts w:ascii="Arial" w:hAnsi="Arial" w:cs="Arial"/>
                <w:noProof/>
                <w:color w:val="000000" w:themeColor="text1"/>
              </w:rPr>
              <w:drawing>
                <wp:inline distT="0" distB="0" distL="0" distR="0" wp14:anchorId="2FAAEBEF" wp14:editId="4B29EE50">
                  <wp:extent cx="1285592" cy="1074508"/>
                  <wp:effectExtent l="0" t="0" r="0" b="5080"/>
                  <wp:docPr id="247" name="Picture 2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0208" cy="1103441"/>
                          </a:xfrm>
                          <a:prstGeom prst="rect">
                            <a:avLst/>
                          </a:prstGeom>
                        </pic:spPr>
                      </pic:pic>
                    </a:graphicData>
                  </a:graphic>
                </wp:inline>
              </w:drawing>
            </w:r>
          </w:p>
        </w:tc>
      </w:tr>
      <w:tr w:rsidR="00205BB6" w14:paraId="477D5C52" w14:textId="77777777" w:rsidTr="00553A92">
        <w:trPr>
          <w:trHeight w:val="1876"/>
        </w:trPr>
        <w:tc>
          <w:tcPr>
            <w:tcW w:w="0" w:type="auto"/>
          </w:tcPr>
          <w:p w14:paraId="7F53D1E5" w14:textId="77777777" w:rsidR="00205BB6" w:rsidRPr="00BA27B1" w:rsidRDefault="00205BB6" w:rsidP="00205BB6">
            <w:pPr>
              <w:pStyle w:val="ListParagraph"/>
              <w:numPr>
                <w:ilvl w:val="0"/>
                <w:numId w:val="1"/>
              </w:numPr>
              <w:spacing w:before="100" w:beforeAutospacing="1" w:after="100" w:afterAutospacing="1" w:line="360" w:lineRule="auto"/>
              <w:rPr>
                <w:rFonts w:ascii="Arial" w:hAnsi="Arial" w:cs="Arial"/>
              </w:rPr>
            </w:pPr>
            <w:r w:rsidRPr="00BA27B1">
              <w:rPr>
                <w:rFonts w:ascii="Arial" w:hAnsi="Arial" w:cs="Arial"/>
              </w:rPr>
              <w:t xml:space="preserve">Continue by building both </w:t>
            </w:r>
            <w:r w:rsidRPr="00BA27B1">
              <w:rPr>
                <w:rFonts w:ascii="Arial" w:hAnsi="Arial" w:cs="Arial"/>
                <w:i/>
                <w:iCs/>
              </w:rPr>
              <w:t xml:space="preserve">series </w:t>
            </w:r>
            <w:r w:rsidRPr="00BA27B1">
              <w:rPr>
                <w:rFonts w:ascii="Arial" w:hAnsi="Arial" w:cs="Arial"/>
              </w:rPr>
              <w:t>circuits shown below. Close the switch and observe what happens. Rank the brightness of the bulbs - with 3 representing the brightest and 1 representing the dimmest.</w:t>
            </w:r>
          </w:p>
        </w:tc>
        <w:tc>
          <w:tcPr>
            <w:tcW w:w="2876" w:type="dxa"/>
          </w:tcPr>
          <w:p w14:paraId="4DA82AC3" w14:textId="77777777" w:rsidR="00205BB6" w:rsidRDefault="00205BB6" w:rsidP="00553A92">
            <w:pPr>
              <w:spacing w:line="360" w:lineRule="auto"/>
              <w:jc w:val="center"/>
              <w:rPr>
                <w:rFonts w:ascii="Arial" w:hAnsi="Arial" w:cs="Arial"/>
                <w:color w:val="000000" w:themeColor="text1"/>
              </w:rPr>
            </w:pPr>
            <w:r w:rsidRPr="0027065F">
              <w:rPr>
                <w:rFonts w:ascii="Arial" w:hAnsi="Arial" w:cs="Arial"/>
              </w:rPr>
              <w:fldChar w:fldCharType="begin"/>
            </w:r>
            <w:r>
              <w:rPr>
                <w:rFonts w:ascii="Arial" w:hAnsi="Arial" w:cs="Arial"/>
              </w:rPr>
              <w:instrText xml:space="preserve"> INCLUDEPICTURE "https://myacg.sharepoint.com/Users/sheryllowther/Library/Group%20Containers/UBF8T346G9.ms/WebArchiveCopyPasteTempFiles/com.microsoft.Word/gr9ec04-gd-0047-orig_orig.png" \* MERGEFORMAT </w:instrText>
            </w:r>
            <w:r w:rsidRPr="0027065F">
              <w:rPr>
                <w:rFonts w:ascii="Arial" w:hAnsi="Arial" w:cs="Arial"/>
              </w:rPr>
              <w:fldChar w:fldCharType="separate"/>
            </w:r>
            <w:r w:rsidRPr="0027065F">
              <w:rPr>
                <w:rFonts w:ascii="Arial" w:hAnsi="Arial" w:cs="Arial"/>
                <w:noProof/>
              </w:rPr>
              <w:drawing>
                <wp:inline distT="0" distB="0" distL="0" distR="0" wp14:anchorId="22A85FA3" wp14:editId="3069AB42">
                  <wp:extent cx="1294495" cy="1183775"/>
                  <wp:effectExtent l="0" t="0" r="0" b="0"/>
                  <wp:docPr id="248" name="Picture 248" descr="Lesson 16 'Electrical Circuits Overview' - Year 8 Stem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sson 16 'Electrical Circuits Overview' - Year 8 Stem Pro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1166" cy="1208164"/>
                          </a:xfrm>
                          <a:prstGeom prst="rect">
                            <a:avLst/>
                          </a:prstGeom>
                          <a:noFill/>
                          <a:ln>
                            <a:noFill/>
                          </a:ln>
                        </pic:spPr>
                      </pic:pic>
                    </a:graphicData>
                  </a:graphic>
                </wp:inline>
              </w:drawing>
            </w:r>
            <w:r w:rsidRPr="0027065F">
              <w:rPr>
                <w:rFonts w:ascii="Arial" w:hAnsi="Arial" w:cs="Arial"/>
              </w:rPr>
              <w:fldChar w:fldCharType="end"/>
            </w:r>
          </w:p>
        </w:tc>
      </w:tr>
      <w:tr w:rsidR="00205BB6" w14:paraId="6999C7AE" w14:textId="77777777" w:rsidTr="00553A92">
        <w:tc>
          <w:tcPr>
            <w:tcW w:w="6140" w:type="dxa"/>
          </w:tcPr>
          <w:p w14:paraId="2F4B9BB1" w14:textId="77777777" w:rsidR="00205BB6" w:rsidRPr="00BA27B1" w:rsidRDefault="00205BB6" w:rsidP="00553A92">
            <w:pPr>
              <w:spacing w:line="360" w:lineRule="auto"/>
              <w:rPr>
                <w:rFonts w:ascii="Arial" w:hAnsi="Arial" w:cs="Arial"/>
                <w:color w:val="000000" w:themeColor="text1"/>
              </w:rPr>
            </w:pPr>
          </w:p>
        </w:tc>
        <w:tc>
          <w:tcPr>
            <w:tcW w:w="2876" w:type="dxa"/>
          </w:tcPr>
          <w:p w14:paraId="02A0B058" w14:textId="77777777" w:rsidR="00205BB6" w:rsidRDefault="00205BB6" w:rsidP="00553A92">
            <w:pPr>
              <w:spacing w:line="360" w:lineRule="auto"/>
              <w:jc w:val="center"/>
              <w:rPr>
                <w:rFonts w:ascii="Arial" w:hAnsi="Arial" w:cs="Arial"/>
                <w:color w:val="000000" w:themeColor="text1"/>
              </w:rPr>
            </w:pPr>
            <w:r w:rsidRPr="0027065F">
              <w:rPr>
                <w:rFonts w:ascii="Arial" w:hAnsi="Arial" w:cs="Arial"/>
                <w:noProof/>
                <w:color w:val="000000" w:themeColor="text1"/>
              </w:rPr>
              <w:drawing>
                <wp:inline distT="0" distB="0" distL="0" distR="0" wp14:anchorId="60DBE1E9" wp14:editId="6E7686CD">
                  <wp:extent cx="1448435" cy="1195057"/>
                  <wp:effectExtent l="0" t="0" r="0" b="0"/>
                  <wp:docPr id="251" name="Picture 25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Diagram&#10;&#10;Description automatically generated"/>
                          <pic:cNvPicPr/>
                        </pic:nvPicPr>
                        <pic:blipFill rotWithShape="1">
                          <a:blip r:embed="rId7" cstate="print">
                            <a:extLst>
                              <a:ext uri="{28A0092B-C50C-407E-A947-70E740481C1C}">
                                <a14:useLocalDpi xmlns:a14="http://schemas.microsoft.com/office/drawing/2010/main" val="0"/>
                              </a:ext>
                            </a:extLst>
                          </a:blip>
                          <a:srcRect t="4854" b="3591"/>
                          <a:stretch/>
                        </pic:blipFill>
                        <pic:spPr bwMode="auto">
                          <a:xfrm>
                            <a:off x="0" y="0"/>
                            <a:ext cx="1504253" cy="1241111"/>
                          </a:xfrm>
                          <a:prstGeom prst="rect">
                            <a:avLst/>
                          </a:prstGeom>
                          <a:ln>
                            <a:noFill/>
                          </a:ln>
                          <a:extLst>
                            <a:ext uri="{53640926-AAD7-44D8-BBD7-CCE9431645EC}">
                              <a14:shadowObscured xmlns:a14="http://schemas.microsoft.com/office/drawing/2010/main"/>
                            </a:ext>
                          </a:extLst>
                        </pic:spPr>
                      </pic:pic>
                    </a:graphicData>
                  </a:graphic>
                </wp:inline>
              </w:drawing>
            </w:r>
          </w:p>
        </w:tc>
      </w:tr>
      <w:tr w:rsidR="00205BB6" w14:paraId="2FFAB54A" w14:textId="77777777" w:rsidTr="00553A92">
        <w:trPr>
          <w:trHeight w:val="2224"/>
        </w:trPr>
        <w:tc>
          <w:tcPr>
            <w:tcW w:w="6140" w:type="dxa"/>
          </w:tcPr>
          <w:p w14:paraId="4B8E4264" w14:textId="77777777" w:rsidR="00205BB6" w:rsidRPr="00BA27B1" w:rsidRDefault="00205BB6" w:rsidP="00205BB6">
            <w:pPr>
              <w:pStyle w:val="ListParagraph"/>
              <w:numPr>
                <w:ilvl w:val="0"/>
                <w:numId w:val="1"/>
              </w:numPr>
              <w:spacing w:before="100" w:beforeAutospacing="1" w:after="100" w:afterAutospacing="1" w:line="360" w:lineRule="auto"/>
              <w:rPr>
                <w:rFonts w:ascii="Arial" w:hAnsi="Arial" w:cs="Arial"/>
              </w:rPr>
            </w:pPr>
            <w:r w:rsidRPr="00BA27B1">
              <w:rPr>
                <w:rFonts w:ascii="Arial" w:hAnsi="Arial" w:cs="Arial"/>
              </w:rPr>
              <w:t xml:space="preserve">Return to your original circuit and add a second bulb in </w:t>
            </w:r>
            <w:r w:rsidRPr="00BA27B1">
              <w:rPr>
                <w:rFonts w:ascii="Arial" w:hAnsi="Arial" w:cs="Arial"/>
                <w:i/>
                <w:iCs/>
              </w:rPr>
              <w:t xml:space="preserve">parallel </w:t>
            </w:r>
            <w:r w:rsidRPr="00BA27B1">
              <w:rPr>
                <w:rFonts w:ascii="Arial" w:hAnsi="Arial" w:cs="Arial"/>
              </w:rPr>
              <w:t>with the original as shown below. Close the switch, observe what happens, and rank the brightness of the bulbs in your table.</w:t>
            </w:r>
          </w:p>
        </w:tc>
        <w:tc>
          <w:tcPr>
            <w:tcW w:w="2876" w:type="dxa"/>
          </w:tcPr>
          <w:p w14:paraId="2B95E18D" w14:textId="77777777" w:rsidR="00205BB6" w:rsidRDefault="00205BB6" w:rsidP="00553A92">
            <w:pPr>
              <w:spacing w:line="360" w:lineRule="auto"/>
              <w:jc w:val="center"/>
              <w:rPr>
                <w:rFonts w:ascii="Arial" w:hAnsi="Arial" w:cs="Arial"/>
                <w:color w:val="000000" w:themeColor="text1"/>
              </w:rPr>
            </w:pPr>
            <w:r w:rsidRPr="00076CD5">
              <w:rPr>
                <w:noProof/>
              </w:rPr>
              <w:drawing>
                <wp:inline distT="0" distB="0" distL="0" distR="0" wp14:anchorId="541E5A89" wp14:editId="2B84218C">
                  <wp:extent cx="1275950" cy="1225204"/>
                  <wp:effectExtent l="0" t="0" r="0" b="0"/>
                  <wp:docPr id="253" name="Picture 2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Diagram&#10;&#10;Description automatically generated"/>
                          <pic:cNvPicPr/>
                        </pic:nvPicPr>
                        <pic:blipFill rotWithShape="1">
                          <a:blip r:embed="rId8" cstate="print">
                            <a:extLst>
                              <a:ext uri="{28A0092B-C50C-407E-A947-70E740481C1C}">
                                <a14:useLocalDpi xmlns:a14="http://schemas.microsoft.com/office/drawing/2010/main" val="0"/>
                              </a:ext>
                            </a:extLst>
                          </a:blip>
                          <a:srcRect t="4246"/>
                          <a:stretch/>
                        </pic:blipFill>
                        <pic:spPr bwMode="auto">
                          <a:xfrm>
                            <a:off x="0" y="0"/>
                            <a:ext cx="1298644" cy="1246996"/>
                          </a:xfrm>
                          <a:prstGeom prst="rect">
                            <a:avLst/>
                          </a:prstGeom>
                          <a:ln>
                            <a:noFill/>
                          </a:ln>
                          <a:extLst>
                            <a:ext uri="{53640926-AAD7-44D8-BBD7-CCE9431645EC}">
                              <a14:shadowObscured xmlns:a14="http://schemas.microsoft.com/office/drawing/2010/main"/>
                            </a:ext>
                          </a:extLst>
                        </pic:spPr>
                      </pic:pic>
                    </a:graphicData>
                  </a:graphic>
                </wp:inline>
              </w:drawing>
            </w:r>
          </w:p>
        </w:tc>
      </w:tr>
      <w:tr w:rsidR="00205BB6" w14:paraId="40D3E31C" w14:textId="77777777" w:rsidTr="00553A92">
        <w:tc>
          <w:tcPr>
            <w:tcW w:w="6140" w:type="dxa"/>
          </w:tcPr>
          <w:p w14:paraId="4009B445" w14:textId="77777777" w:rsidR="00205BB6" w:rsidRPr="00BA27B1" w:rsidRDefault="00205BB6" w:rsidP="00205BB6">
            <w:pPr>
              <w:pStyle w:val="ListParagraph"/>
              <w:numPr>
                <w:ilvl w:val="0"/>
                <w:numId w:val="1"/>
              </w:numPr>
              <w:spacing w:line="360" w:lineRule="auto"/>
              <w:rPr>
                <w:rFonts w:ascii="Arial" w:hAnsi="Arial" w:cs="Arial"/>
              </w:rPr>
            </w:pPr>
            <w:r w:rsidRPr="00BA27B1">
              <w:rPr>
                <w:rFonts w:ascii="Arial" w:hAnsi="Arial" w:cs="Arial"/>
              </w:rPr>
              <w:t xml:space="preserve">Add a third bulb in parallel as shown. Close the switch, observe what happens, and rank the brightness of the bulbs in your table. </w:t>
            </w:r>
          </w:p>
          <w:p w14:paraId="4F55937B" w14:textId="77777777" w:rsidR="00205BB6" w:rsidRDefault="00205BB6" w:rsidP="00553A92">
            <w:pPr>
              <w:spacing w:line="360" w:lineRule="auto"/>
              <w:rPr>
                <w:rFonts w:ascii="Arial" w:hAnsi="Arial" w:cs="Arial"/>
                <w:color w:val="000000" w:themeColor="text1"/>
              </w:rPr>
            </w:pPr>
          </w:p>
        </w:tc>
        <w:tc>
          <w:tcPr>
            <w:tcW w:w="2876" w:type="dxa"/>
          </w:tcPr>
          <w:p w14:paraId="2107BC6A" w14:textId="77777777" w:rsidR="00205BB6" w:rsidRDefault="00205BB6" w:rsidP="00553A92">
            <w:pPr>
              <w:spacing w:line="360" w:lineRule="auto"/>
              <w:jc w:val="center"/>
              <w:rPr>
                <w:rFonts w:ascii="Arial" w:hAnsi="Arial" w:cs="Arial"/>
                <w:color w:val="000000" w:themeColor="text1"/>
              </w:rPr>
            </w:pPr>
            <w:r w:rsidRPr="00076CD5">
              <w:rPr>
                <w:rFonts w:ascii="Arial" w:hAnsi="Arial" w:cs="Arial"/>
                <w:noProof/>
                <w:color w:val="000000" w:themeColor="text1"/>
              </w:rPr>
              <w:drawing>
                <wp:inline distT="0" distB="0" distL="0" distR="0" wp14:anchorId="0707C14B" wp14:editId="4F8F0E05">
                  <wp:extent cx="1294130" cy="1633835"/>
                  <wp:effectExtent l="0" t="0" r="1270" b="5080"/>
                  <wp:docPr id="254" name="Picture 25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t="4751"/>
                          <a:stretch/>
                        </pic:blipFill>
                        <pic:spPr bwMode="auto">
                          <a:xfrm>
                            <a:off x="0" y="0"/>
                            <a:ext cx="1317014" cy="1662726"/>
                          </a:xfrm>
                          <a:prstGeom prst="rect">
                            <a:avLst/>
                          </a:prstGeom>
                          <a:ln>
                            <a:noFill/>
                          </a:ln>
                          <a:extLst>
                            <a:ext uri="{53640926-AAD7-44D8-BBD7-CCE9431645EC}">
                              <a14:shadowObscured xmlns:a14="http://schemas.microsoft.com/office/drawing/2010/main"/>
                            </a:ext>
                          </a:extLst>
                        </pic:spPr>
                      </pic:pic>
                    </a:graphicData>
                  </a:graphic>
                </wp:inline>
              </w:drawing>
            </w:r>
          </w:p>
        </w:tc>
      </w:tr>
      <w:tr w:rsidR="00205BB6" w14:paraId="0E28CFF8" w14:textId="77777777" w:rsidTr="00553A92">
        <w:tc>
          <w:tcPr>
            <w:tcW w:w="6140" w:type="dxa"/>
          </w:tcPr>
          <w:p w14:paraId="1BBC7048" w14:textId="77777777" w:rsidR="00205BB6" w:rsidRPr="00BA27B1" w:rsidRDefault="00205BB6" w:rsidP="00205BB6">
            <w:pPr>
              <w:pStyle w:val="ListParagraph"/>
              <w:numPr>
                <w:ilvl w:val="0"/>
                <w:numId w:val="1"/>
              </w:numPr>
              <w:spacing w:line="360" w:lineRule="auto"/>
              <w:rPr>
                <w:rFonts w:ascii="Arial" w:hAnsi="Arial" w:cs="Arial"/>
              </w:rPr>
            </w:pPr>
            <w:r w:rsidRPr="00BA27B1">
              <w:rPr>
                <w:rFonts w:ascii="Arial" w:hAnsi="Arial" w:cs="Arial"/>
              </w:rPr>
              <w:lastRenderedPageBreak/>
              <w:t xml:space="preserve">Finally, build the three-bulb combined circuit shown below. Again, close the switch, observe what happens, and rank the brightness of the bulbs in your table. </w:t>
            </w:r>
          </w:p>
          <w:p w14:paraId="272C3C18" w14:textId="77777777" w:rsidR="00205BB6" w:rsidRDefault="00205BB6" w:rsidP="00553A92">
            <w:pPr>
              <w:spacing w:line="360" w:lineRule="auto"/>
              <w:rPr>
                <w:rFonts w:ascii="Arial" w:hAnsi="Arial" w:cs="Arial"/>
                <w:color w:val="000000" w:themeColor="text1"/>
              </w:rPr>
            </w:pPr>
          </w:p>
        </w:tc>
        <w:tc>
          <w:tcPr>
            <w:tcW w:w="2876" w:type="dxa"/>
          </w:tcPr>
          <w:p w14:paraId="670A3890" w14:textId="77777777" w:rsidR="00205BB6" w:rsidRDefault="00205BB6" w:rsidP="00553A92">
            <w:pPr>
              <w:spacing w:line="360" w:lineRule="auto"/>
              <w:jc w:val="center"/>
              <w:rPr>
                <w:rFonts w:ascii="Arial" w:hAnsi="Arial" w:cs="Arial"/>
                <w:color w:val="000000" w:themeColor="text1"/>
              </w:rPr>
            </w:pPr>
            <w:r>
              <w:rPr>
                <w:rFonts w:ascii="Arial" w:hAnsi="Arial" w:cs="Arial"/>
                <w:noProof/>
                <w:color w:val="000000" w:themeColor="text1"/>
              </w:rPr>
              <w:drawing>
                <wp:inline distT="0" distB="0" distL="0" distR="0" wp14:anchorId="3E19C35D" wp14:editId="7D688FB0">
                  <wp:extent cx="1683945" cy="1297339"/>
                  <wp:effectExtent l="0" t="0" r="5715" b="0"/>
                  <wp:docPr id="22528" name="Picture 225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8" name="Picture 22528" descr="Diagram&#10;&#10;Description automatically generated"/>
                          <pic:cNvPicPr/>
                        </pic:nvPicPr>
                        <pic:blipFill rotWithShape="1">
                          <a:blip r:embed="rId10" cstate="print">
                            <a:extLst>
                              <a:ext uri="{28A0092B-C50C-407E-A947-70E740481C1C}">
                                <a14:useLocalDpi xmlns:a14="http://schemas.microsoft.com/office/drawing/2010/main" val="0"/>
                              </a:ext>
                            </a:extLst>
                          </a:blip>
                          <a:srcRect t="6201"/>
                          <a:stretch/>
                        </pic:blipFill>
                        <pic:spPr bwMode="auto">
                          <a:xfrm>
                            <a:off x="0" y="0"/>
                            <a:ext cx="1753183" cy="1350681"/>
                          </a:xfrm>
                          <a:prstGeom prst="rect">
                            <a:avLst/>
                          </a:prstGeom>
                          <a:ln>
                            <a:noFill/>
                          </a:ln>
                          <a:extLst>
                            <a:ext uri="{53640926-AAD7-44D8-BBD7-CCE9431645EC}">
                              <a14:shadowObscured xmlns:a14="http://schemas.microsoft.com/office/drawing/2010/main"/>
                            </a:ext>
                          </a:extLst>
                        </pic:spPr>
                      </pic:pic>
                    </a:graphicData>
                  </a:graphic>
                </wp:inline>
              </w:drawing>
            </w:r>
          </w:p>
        </w:tc>
      </w:tr>
    </w:tbl>
    <w:p w14:paraId="4EBF26E6" w14:textId="77777777" w:rsidR="00205BB6" w:rsidRDefault="00205BB6" w:rsidP="00205BB6">
      <w:pPr>
        <w:autoSpaceDE w:val="0"/>
        <w:autoSpaceDN w:val="0"/>
        <w:adjustRightInd w:val="0"/>
        <w:spacing w:line="360" w:lineRule="auto"/>
        <w:ind w:left="720" w:hanging="720"/>
        <w:rPr>
          <w:rFonts w:ascii="Arial" w:hAnsi="Arial" w:cs="Arial"/>
          <w:color w:val="000000"/>
          <w:lang w:val="en-GB"/>
        </w:rPr>
      </w:pPr>
      <w:r w:rsidRPr="007E0A67">
        <w:rPr>
          <w:rFonts w:ascii="Arial" w:hAnsi="Arial" w:cs="Arial"/>
          <w:color w:val="000000"/>
          <w:lang w:val="en-GB"/>
        </w:rPr>
        <w:t>Questions to answer:</w:t>
      </w:r>
    </w:p>
    <w:p w14:paraId="16441C2D" w14:textId="77777777" w:rsidR="00205BB6" w:rsidRPr="007E0A67" w:rsidRDefault="00205BB6" w:rsidP="00205BB6">
      <w:pPr>
        <w:autoSpaceDE w:val="0"/>
        <w:autoSpaceDN w:val="0"/>
        <w:adjustRightInd w:val="0"/>
        <w:spacing w:line="360" w:lineRule="auto"/>
        <w:ind w:left="720" w:hanging="720"/>
        <w:rPr>
          <w:rFonts w:ascii="Arial" w:hAnsi="Arial" w:cs="Arial"/>
          <w:color w:val="000000"/>
          <w:lang w:val="en-GB"/>
        </w:rPr>
      </w:pPr>
    </w:p>
    <w:p w14:paraId="4DF99CEC" w14:textId="77777777" w:rsidR="00205BB6" w:rsidRPr="007E0A67" w:rsidRDefault="00205BB6" w:rsidP="00205BB6">
      <w:pPr>
        <w:pStyle w:val="ListParagraph"/>
        <w:numPr>
          <w:ilvl w:val="0"/>
          <w:numId w:val="2"/>
        </w:numPr>
        <w:spacing w:line="360" w:lineRule="auto"/>
        <w:rPr>
          <w:rFonts w:ascii="Arial" w:hAnsi="Arial" w:cs="Arial"/>
          <w:lang w:val="en-GB"/>
        </w:rPr>
      </w:pPr>
      <w:r w:rsidRPr="007E0A67">
        <w:rPr>
          <w:rFonts w:ascii="Arial" w:hAnsi="Arial" w:cs="Arial"/>
          <w:lang w:val="en-GB"/>
        </w:rPr>
        <w:t>Describe the differences between a closed and an open circuit.</w:t>
      </w:r>
    </w:p>
    <w:p w14:paraId="7C05FADF" w14:textId="77777777" w:rsidR="00205BB6" w:rsidRDefault="00205BB6" w:rsidP="00205BB6">
      <w:pPr>
        <w:spacing w:line="360" w:lineRule="auto"/>
        <w:rPr>
          <w:rFonts w:ascii="Arial" w:hAnsi="Arial" w:cs="Arial"/>
          <w:lang w:val="en-GB"/>
        </w:rPr>
      </w:pPr>
    </w:p>
    <w:p w14:paraId="0C7647DB" w14:textId="77777777" w:rsidR="00205BB6" w:rsidRPr="007E0A67" w:rsidRDefault="00205BB6" w:rsidP="00205BB6">
      <w:pPr>
        <w:pStyle w:val="ListParagraph"/>
        <w:numPr>
          <w:ilvl w:val="0"/>
          <w:numId w:val="2"/>
        </w:numPr>
        <w:spacing w:line="360" w:lineRule="auto"/>
        <w:rPr>
          <w:rFonts w:ascii="Arial" w:hAnsi="Arial" w:cs="Arial"/>
          <w:lang w:val="en-GB"/>
        </w:rPr>
      </w:pPr>
      <w:r w:rsidRPr="007E0A67">
        <w:rPr>
          <w:rFonts w:ascii="Arial" w:hAnsi="Arial" w:cs="Arial"/>
          <w:lang w:val="en-GB"/>
        </w:rPr>
        <w:t>What do you notice about the brightness of the bulbs in the series circuits as you added more bulbs to it?</w:t>
      </w:r>
    </w:p>
    <w:p w14:paraId="30AF665D" w14:textId="77777777" w:rsidR="00205BB6" w:rsidRDefault="00205BB6" w:rsidP="00205BB6">
      <w:pPr>
        <w:spacing w:line="360" w:lineRule="auto"/>
        <w:rPr>
          <w:rFonts w:ascii="Arial" w:hAnsi="Arial" w:cs="Arial"/>
          <w:lang w:val="en-GB"/>
        </w:rPr>
      </w:pPr>
    </w:p>
    <w:p w14:paraId="53F6D467" w14:textId="77777777" w:rsidR="00205BB6" w:rsidRPr="007E0A67" w:rsidRDefault="00205BB6" w:rsidP="00205BB6">
      <w:pPr>
        <w:pStyle w:val="ListParagraph"/>
        <w:numPr>
          <w:ilvl w:val="0"/>
          <w:numId w:val="2"/>
        </w:numPr>
        <w:spacing w:line="360" w:lineRule="auto"/>
        <w:rPr>
          <w:rFonts w:ascii="Arial" w:hAnsi="Arial" w:cs="Arial"/>
          <w:lang w:val="en-GB"/>
        </w:rPr>
      </w:pPr>
      <w:r w:rsidRPr="007E0A67">
        <w:rPr>
          <w:rFonts w:ascii="Arial" w:hAnsi="Arial" w:cs="Arial"/>
          <w:lang w:val="en-GB"/>
        </w:rPr>
        <w:t xml:space="preserve">What do you notice about the brightness of the bulbs in the parallel circuits as you added more bulbs to it? </w:t>
      </w:r>
    </w:p>
    <w:p w14:paraId="3F3F4C5C" w14:textId="77777777" w:rsidR="00205BB6" w:rsidRDefault="00205BB6" w:rsidP="00205BB6">
      <w:pPr>
        <w:spacing w:line="360" w:lineRule="auto"/>
        <w:rPr>
          <w:rFonts w:ascii="Arial" w:hAnsi="Arial" w:cs="Arial"/>
          <w:lang w:val="en-GB"/>
        </w:rPr>
      </w:pPr>
    </w:p>
    <w:p w14:paraId="7A613032" w14:textId="77777777" w:rsidR="00205BB6" w:rsidRPr="007E0A67" w:rsidRDefault="00205BB6" w:rsidP="00205BB6">
      <w:pPr>
        <w:pStyle w:val="ListParagraph"/>
        <w:numPr>
          <w:ilvl w:val="0"/>
          <w:numId w:val="2"/>
        </w:numPr>
        <w:spacing w:line="360" w:lineRule="auto"/>
        <w:rPr>
          <w:rFonts w:ascii="Arial" w:hAnsi="Arial" w:cs="Arial"/>
          <w:lang w:val="en-GB"/>
        </w:rPr>
      </w:pPr>
      <w:r w:rsidRPr="007E0A67">
        <w:rPr>
          <w:rFonts w:ascii="Arial" w:hAnsi="Arial" w:cs="Arial"/>
          <w:lang w:val="en-GB"/>
        </w:rPr>
        <w:t>How does removing a bulb or opening and closing the switch affect a series circuit?</w:t>
      </w:r>
    </w:p>
    <w:p w14:paraId="7D82F901" w14:textId="77777777" w:rsidR="00205BB6" w:rsidRDefault="00205BB6" w:rsidP="00205BB6">
      <w:pPr>
        <w:spacing w:line="360" w:lineRule="auto"/>
        <w:rPr>
          <w:rFonts w:ascii="Arial" w:hAnsi="Arial" w:cs="Arial"/>
          <w:lang w:val="en-GB"/>
        </w:rPr>
      </w:pPr>
    </w:p>
    <w:p w14:paraId="24978B88" w14:textId="77777777" w:rsidR="00205BB6" w:rsidRPr="007E0A67" w:rsidRDefault="00205BB6" w:rsidP="00205BB6">
      <w:pPr>
        <w:pStyle w:val="ListParagraph"/>
        <w:numPr>
          <w:ilvl w:val="0"/>
          <w:numId w:val="2"/>
        </w:numPr>
        <w:spacing w:line="360" w:lineRule="auto"/>
        <w:rPr>
          <w:rFonts w:ascii="Arial" w:hAnsi="Arial" w:cs="Arial"/>
          <w:lang w:val="en-GB"/>
        </w:rPr>
      </w:pPr>
      <w:r w:rsidRPr="007E0A67">
        <w:rPr>
          <w:rFonts w:ascii="Arial" w:hAnsi="Arial" w:cs="Arial"/>
          <w:lang w:val="en-GB"/>
        </w:rPr>
        <w:t>How does removing a bulb or opening and closing the switch affect a parallel circuit?</w:t>
      </w:r>
    </w:p>
    <w:p w14:paraId="64D0B719" w14:textId="77777777" w:rsidR="00205BB6" w:rsidRDefault="00205BB6" w:rsidP="00205BB6">
      <w:pPr>
        <w:spacing w:line="360" w:lineRule="auto"/>
        <w:rPr>
          <w:color w:val="000000"/>
          <w:sz w:val="23"/>
          <w:szCs w:val="23"/>
          <w:lang w:val="en-GB"/>
        </w:rPr>
      </w:pPr>
    </w:p>
    <w:p w14:paraId="360D19FE" w14:textId="77777777" w:rsidR="00205BB6" w:rsidRDefault="00205BB6" w:rsidP="00205BB6">
      <w:pPr>
        <w:spacing w:line="360" w:lineRule="auto"/>
        <w:rPr>
          <w:rFonts w:ascii="Arial" w:eastAsia="Arial" w:hAnsi="Arial" w:cs="Arial"/>
          <w:color w:val="000000"/>
          <w:sz w:val="40"/>
          <w:szCs w:val="40"/>
        </w:rPr>
      </w:pPr>
      <w:r>
        <w:rPr>
          <w:rFonts w:ascii="Arial" w:eastAsia="Arial" w:hAnsi="Arial" w:cs="Arial"/>
          <w:color w:val="000000"/>
          <w:sz w:val="40"/>
          <w:szCs w:val="40"/>
        </w:rPr>
        <w:br w:type="page"/>
      </w:r>
    </w:p>
    <w:p w14:paraId="7C33DE53" w14:textId="77777777" w:rsidR="00205BB6" w:rsidRPr="00205BB6" w:rsidRDefault="00205BB6">
      <w:pPr>
        <w:rPr>
          <w:lang w:val="en-NZ"/>
        </w:rPr>
      </w:pPr>
    </w:p>
    <w:sectPr w:rsidR="00205BB6" w:rsidRPr="00205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80FE5"/>
    <w:multiLevelType w:val="hybridMultilevel"/>
    <w:tmpl w:val="024C717E"/>
    <w:lvl w:ilvl="0" w:tplc="6A466832">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B29DC"/>
    <w:multiLevelType w:val="hybridMultilevel"/>
    <w:tmpl w:val="3E5CC4D8"/>
    <w:lvl w:ilvl="0" w:tplc="441E8CBC">
      <w:start w:val="1"/>
      <w:numFmt w:val="decimal"/>
      <w:lvlText w:val="%1."/>
      <w:lvlJc w:val="left"/>
      <w:pPr>
        <w:ind w:left="360" w:hanging="360"/>
      </w:pPr>
      <w:rPr>
        <w:rFonts w:ascii="Arial" w:eastAsia="Times New Roman" w:hAnsi="Arial" w:cs="Arial" w:hint="default"/>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4568902">
    <w:abstractNumId w:val="1"/>
  </w:num>
  <w:num w:numId="2" w16cid:durableId="2032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B6"/>
    <w:rsid w:val="00205BB6"/>
    <w:rsid w:val="0047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C7AD"/>
  <w15:chartTrackingRefBased/>
  <w15:docId w15:val="{F47BDF77-71EA-48E2-AC06-B87105AF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Heading"/>
    <w:basedOn w:val="TableNormal"/>
    <w:uiPriority w:val="39"/>
    <w:rsid w:val="00205BB6"/>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Guidelines"/>
    <w:basedOn w:val="Normal"/>
    <w:link w:val="ListParagraphChar"/>
    <w:uiPriority w:val="34"/>
    <w:qFormat/>
    <w:rsid w:val="00205BB6"/>
    <w:pPr>
      <w:spacing w:after="0" w:line="240" w:lineRule="auto"/>
      <w:ind w:left="720"/>
      <w:contextualSpacing/>
    </w:pPr>
    <w:rPr>
      <w:rFonts w:ascii="Times New Roman" w:eastAsia="Times New Roman" w:hAnsi="Times New Roman" w:cs="Times New Roman"/>
      <w:sz w:val="24"/>
      <w:szCs w:val="24"/>
      <w:lang w:val="en-NZ" w:eastAsia="en-GB"/>
    </w:rPr>
  </w:style>
  <w:style w:type="character" w:customStyle="1" w:styleId="ListParagraphChar">
    <w:name w:val="List Paragraph Char"/>
    <w:aliases w:val="List Paragraph Guidelines Char"/>
    <w:basedOn w:val="DefaultParagraphFont"/>
    <w:link w:val="ListParagraph"/>
    <w:uiPriority w:val="34"/>
    <w:rsid w:val="00205BB6"/>
    <w:rPr>
      <w:rFonts w:ascii="Times New Roman" w:eastAsia="Times New Roman" w:hAnsi="Times New Roman" w:cs="Times New Roman"/>
      <w:sz w:val="24"/>
      <w:szCs w:val="24"/>
      <w:lang w:val="en-NZ" w:eastAsia="en-GB"/>
    </w:rPr>
  </w:style>
  <w:style w:type="paragraph" w:styleId="NormalWeb">
    <w:name w:val="Normal (Web)"/>
    <w:basedOn w:val="Normal"/>
    <w:uiPriority w:val="99"/>
    <w:unhideWhenUsed/>
    <w:rsid w:val="00205BB6"/>
    <w:pPr>
      <w:spacing w:before="100" w:beforeAutospacing="1" w:after="100" w:afterAutospacing="1" w:line="240" w:lineRule="auto"/>
    </w:pPr>
    <w:rPr>
      <w:rFonts w:ascii="Times New Roman" w:eastAsia="Times New Roman" w:hAnsi="Times New Roman" w:cs="Times New Roman"/>
      <w:sz w:val="24"/>
      <w:szCs w:val="24"/>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1681</Characters>
  <Application>Microsoft Office Word</Application>
  <DocSecurity>0</DocSecurity>
  <Lines>14</Lines>
  <Paragraphs>3</Paragraphs>
  <ScaleCrop>false</ScaleCrop>
  <Company>UP Education</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2023-03-14T19:53:00Z</dcterms:created>
  <dcterms:modified xsi:type="dcterms:W3CDTF">2023-03-14T19:54:00Z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2023-03-14T19:53:17Z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95cde97b-9bba-41e0-8e91-5c14a0220520</vt:lpwstr>
  </property>
  <property fmtid="{D5CDD505-2E9C-101B-9397-08002B2CF9AE}" pid="8" name="MSIP_Label_c96ed6d7-747c-41fd-b042-ff14484edc24_ContentBits">
    <vt:lpwstr>0</vt:lpwstr>
  </property>
</Properties>
</file>